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55" w:rsidRDefault="00F50E55" w:rsidP="002C1593">
      <w:pPr>
        <w:ind w:right="113"/>
        <w:rPr>
          <w:sz w:val="20"/>
          <w:szCs w:val="20"/>
        </w:rPr>
      </w:pPr>
    </w:p>
    <w:p w:rsidR="001965FD" w:rsidRDefault="00FD60EF" w:rsidP="002C1593">
      <w:pPr>
        <w:ind w:right="113"/>
        <w:rPr>
          <w:sz w:val="20"/>
          <w:szCs w:val="20"/>
        </w:rPr>
      </w:pPr>
      <w:r>
        <w:rPr>
          <w:noProof/>
        </w:rPr>
        <w:drawing>
          <wp:inline distT="0" distB="0" distL="0" distR="0" wp14:anchorId="0BE4CEBC" wp14:editId="005A6D47">
            <wp:extent cx="5476875" cy="666750"/>
            <wp:effectExtent l="0" t="0" r="9525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5FD" w:rsidRDefault="001965FD" w:rsidP="002C1593">
      <w:pPr>
        <w:ind w:right="113"/>
        <w:rPr>
          <w:sz w:val="20"/>
          <w:szCs w:val="20"/>
        </w:rPr>
      </w:pPr>
    </w:p>
    <w:p w:rsidR="004E33A9" w:rsidRDefault="004E33A9" w:rsidP="002C1593">
      <w:pPr>
        <w:ind w:right="113"/>
        <w:rPr>
          <w:sz w:val="20"/>
          <w:szCs w:val="20"/>
        </w:rPr>
      </w:pPr>
    </w:p>
    <w:p w:rsidR="004E33A9" w:rsidRDefault="004E33A9" w:rsidP="002C1593">
      <w:pPr>
        <w:ind w:right="113"/>
        <w:rPr>
          <w:sz w:val="20"/>
          <w:szCs w:val="20"/>
        </w:rPr>
      </w:pPr>
    </w:p>
    <w:p w:rsidR="004E33A9" w:rsidRDefault="004E33A9" w:rsidP="004E33A9">
      <w:pPr>
        <w:ind w:left="424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Załącznik nr 2 do Regulaminu udzielania zamówień publicznych o wartości  nieprzekraczającej  równowartości kwoty 30.000 euro</w:t>
      </w:r>
    </w:p>
    <w:p w:rsidR="004E33A9" w:rsidRDefault="004E33A9" w:rsidP="004E33A9">
      <w:pPr>
        <w:rPr>
          <w:rFonts w:ascii="Century Gothic" w:hAnsi="Century Gothic"/>
          <w:sz w:val="22"/>
          <w:szCs w:val="22"/>
        </w:rPr>
      </w:pPr>
    </w:p>
    <w:p w:rsidR="004E33A9" w:rsidRDefault="004E33A9" w:rsidP="004E33A9">
      <w:pPr>
        <w:rPr>
          <w:rFonts w:ascii="Century Gothic" w:hAnsi="Century Gothic"/>
          <w:sz w:val="22"/>
          <w:szCs w:val="22"/>
        </w:rPr>
      </w:pPr>
    </w:p>
    <w:p w:rsidR="004E33A9" w:rsidRDefault="004E33A9" w:rsidP="004E33A9">
      <w:pPr>
        <w:rPr>
          <w:rFonts w:ascii="Century Gothic" w:hAnsi="Century Gothic"/>
          <w:sz w:val="22"/>
          <w:szCs w:val="22"/>
        </w:rPr>
      </w:pPr>
    </w:p>
    <w:p w:rsidR="004E33A9" w:rsidRDefault="00C421D2" w:rsidP="004E33A9">
      <w:pPr>
        <w:ind w:left="5664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Elbląg, 17 lipca</w:t>
      </w:r>
      <w:r w:rsidR="004E33A9">
        <w:rPr>
          <w:rFonts w:ascii="Century Gothic" w:hAnsi="Century Gothic"/>
          <w:sz w:val="22"/>
          <w:szCs w:val="22"/>
        </w:rPr>
        <w:t xml:space="preserve"> 2018 r. </w:t>
      </w:r>
    </w:p>
    <w:p w:rsidR="004E33A9" w:rsidRDefault="004E33A9" w:rsidP="004E33A9">
      <w:pPr>
        <w:rPr>
          <w:rFonts w:ascii="Century Gothic" w:hAnsi="Century Gothic"/>
          <w:sz w:val="22"/>
          <w:szCs w:val="22"/>
        </w:rPr>
      </w:pPr>
    </w:p>
    <w:p w:rsidR="004E33A9" w:rsidRDefault="004E33A9" w:rsidP="004E33A9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………………………………..</w:t>
      </w:r>
    </w:p>
    <w:p w:rsidR="004E33A9" w:rsidRDefault="004E33A9" w:rsidP="004E33A9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pieczątka zamawiającego</w:t>
      </w:r>
    </w:p>
    <w:p w:rsidR="004E33A9" w:rsidRDefault="004E33A9" w:rsidP="004E33A9">
      <w:pPr>
        <w:rPr>
          <w:rFonts w:ascii="Century Gothic" w:hAnsi="Century Gothic"/>
          <w:sz w:val="22"/>
          <w:szCs w:val="22"/>
        </w:rPr>
      </w:pPr>
    </w:p>
    <w:p w:rsidR="004E33A9" w:rsidRDefault="004E33A9" w:rsidP="004E33A9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znak </w:t>
      </w:r>
      <w:r w:rsidR="00C421D2">
        <w:rPr>
          <w:rFonts w:ascii="Century Gothic" w:hAnsi="Century Gothic"/>
          <w:sz w:val="22"/>
          <w:szCs w:val="22"/>
        </w:rPr>
        <w:t>sprawy: OA.261.3.33</w:t>
      </w:r>
      <w:r>
        <w:rPr>
          <w:rFonts w:ascii="Century Gothic" w:hAnsi="Century Gothic"/>
          <w:sz w:val="22"/>
          <w:szCs w:val="22"/>
        </w:rPr>
        <w:t>.2018.AA</w:t>
      </w:r>
    </w:p>
    <w:p w:rsidR="004E33A9" w:rsidRDefault="004E33A9" w:rsidP="004E33A9">
      <w:pPr>
        <w:rPr>
          <w:rFonts w:ascii="Century Gothic" w:hAnsi="Century Gothic"/>
          <w:sz w:val="22"/>
          <w:szCs w:val="22"/>
        </w:rPr>
      </w:pPr>
    </w:p>
    <w:p w:rsidR="004E33A9" w:rsidRDefault="004E33A9" w:rsidP="004E33A9">
      <w:pPr>
        <w:rPr>
          <w:rFonts w:ascii="Century Gothic" w:hAnsi="Century Gothic"/>
          <w:sz w:val="22"/>
          <w:szCs w:val="22"/>
        </w:rPr>
      </w:pPr>
    </w:p>
    <w:p w:rsidR="004E33A9" w:rsidRDefault="00307DC2" w:rsidP="004E33A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ZAPYTANIE OFERTOWE</w:t>
      </w:r>
    </w:p>
    <w:p w:rsidR="004E33A9" w:rsidRDefault="004E33A9" w:rsidP="004E33A9">
      <w:pPr>
        <w:jc w:val="center"/>
        <w:rPr>
          <w:rFonts w:ascii="Century Gothic" w:hAnsi="Century Gothic"/>
          <w:b/>
          <w:sz w:val="22"/>
          <w:szCs w:val="22"/>
        </w:rPr>
      </w:pPr>
    </w:p>
    <w:p w:rsidR="004E33A9" w:rsidRDefault="004E33A9" w:rsidP="004E33A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o wartości nieprzekraczającej kwoty 30.000 euro</w:t>
      </w:r>
    </w:p>
    <w:p w:rsidR="004E33A9" w:rsidRDefault="004E33A9" w:rsidP="004E33A9">
      <w:pPr>
        <w:jc w:val="both"/>
        <w:rPr>
          <w:rFonts w:ascii="Century Gothic" w:hAnsi="Century Gothic"/>
          <w:sz w:val="22"/>
          <w:szCs w:val="22"/>
        </w:rPr>
      </w:pPr>
    </w:p>
    <w:p w:rsidR="004E33A9" w:rsidRDefault="004E33A9" w:rsidP="004E33A9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zgodnie z Zarządzeniem nr 12/2014  Dyrektora Powiatowego Urzędu Pracy w Elblągu z dnia 28 maja 2014 r. w sprawie wprowadzenia „Regulaminu udzielania zamówień publicznych o wartości nieprzekraczającej równowartości kwoty 30.000 euro”</w:t>
      </w:r>
    </w:p>
    <w:p w:rsidR="004E33A9" w:rsidRDefault="004E33A9" w:rsidP="004E33A9">
      <w:pPr>
        <w:rPr>
          <w:rFonts w:ascii="Century Gothic" w:hAnsi="Century Gothic"/>
          <w:sz w:val="22"/>
          <w:szCs w:val="22"/>
        </w:rPr>
      </w:pPr>
    </w:p>
    <w:p w:rsidR="004E33A9" w:rsidRDefault="004E33A9" w:rsidP="004E33A9">
      <w:pPr>
        <w:rPr>
          <w:rFonts w:ascii="Century Gothic" w:hAnsi="Century Gothic"/>
          <w:b/>
          <w:sz w:val="22"/>
          <w:szCs w:val="22"/>
        </w:rPr>
      </w:pPr>
    </w:p>
    <w:p w:rsidR="004E33A9" w:rsidRDefault="004E33A9" w:rsidP="004E33A9">
      <w:pPr>
        <w:numPr>
          <w:ilvl w:val="0"/>
          <w:numId w:val="3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ZAMAWIAJĄCY:</w:t>
      </w:r>
    </w:p>
    <w:p w:rsidR="004E33A9" w:rsidRDefault="004E33A9" w:rsidP="004E33A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4E33A9" w:rsidRDefault="004E33A9" w:rsidP="004E33A9">
      <w:pPr>
        <w:pStyle w:val="pole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Powiatowy Urząd Pracy w Elblągu </w:t>
      </w:r>
    </w:p>
    <w:p w:rsidR="004E33A9" w:rsidRDefault="004E33A9" w:rsidP="004E33A9">
      <w:pPr>
        <w:pStyle w:val="pole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ul. Saperów 24</w:t>
      </w:r>
    </w:p>
    <w:p w:rsidR="004E33A9" w:rsidRDefault="004E33A9" w:rsidP="004E33A9">
      <w:pPr>
        <w:pStyle w:val="pole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82-300 Elbląg</w:t>
      </w:r>
    </w:p>
    <w:p w:rsidR="004E33A9" w:rsidRDefault="004E33A9" w:rsidP="004E33A9">
      <w:pPr>
        <w:pStyle w:val="pole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NIP: 578-26-08-266, REGON: 170782982</w:t>
      </w:r>
    </w:p>
    <w:p w:rsidR="004E33A9" w:rsidRDefault="004E33A9" w:rsidP="004E33A9">
      <w:pPr>
        <w:pStyle w:val="pole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Telefon : 55 23-76-700, fax 55 23-76-799</w:t>
      </w:r>
    </w:p>
    <w:p w:rsidR="004E33A9" w:rsidRDefault="004E33A9" w:rsidP="004E33A9">
      <w:pPr>
        <w:pStyle w:val="pole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Adres strony internetowej: bip.elblag.up.gov.pl</w:t>
      </w:r>
    </w:p>
    <w:p w:rsidR="004E33A9" w:rsidRDefault="004E33A9" w:rsidP="004E33A9">
      <w:pPr>
        <w:rPr>
          <w:rFonts w:ascii="Arial" w:hAnsi="Arial" w:cs="Arial"/>
          <w:b/>
          <w:sz w:val="22"/>
          <w:szCs w:val="22"/>
        </w:rPr>
      </w:pPr>
    </w:p>
    <w:p w:rsidR="004E33A9" w:rsidRDefault="004E33A9" w:rsidP="004E33A9">
      <w:pPr>
        <w:rPr>
          <w:rFonts w:ascii="Arial" w:hAnsi="Arial" w:cs="Arial"/>
          <w:sz w:val="22"/>
          <w:szCs w:val="22"/>
        </w:rPr>
      </w:pPr>
    </w:p>
    <w:p w:rsidR="004E33A9" w:rsidRDefault="004E33A9" w:rsidP="004E33A9">
      <w:pPr>
        <w:numPr>
          <w:ilvl w:val="0"/>
          <w:numId w:val="3"/>
        </w:num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TRYB POSTĘPOWANIA</w:t>
      </w:r>
    </w:p>
    <w:p w:rsidR="004E33A9" w:rsidRDefault="004E33A9" w:rsidP="004E33A9">
      <w:pPr>
        <w:jc w:val="both"/>
        <w:rPr>
          <w:rFonts w:ascii="Century Gothic" w:hAnsi="Century Gothic"/>
          <w:sz w:val="22"/>
          <w:szCs w:val="22"/>
        </w:rPr>
      </w:pPr>
    </w:p>
    <w:p w:rsidR="004E33A9" w:rsidRDefault="004E33A9" w:rsidP="004E33A9">
      <w:pPr>
        <w:numPr>
          <w:ilvl w:val="0"/>
          <w:numId w:val="4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Postępowanie nie jest prowadzone w oparciu o przepisy ustawy z dnia                                29 stycznia 2004 r. Prawo zamówień publicznych. </w:t>
      </w:r>
    </w:p>
    <w:p w:rsidR="004E33A9" w:rsidRDefault="004E33A9" w:rsidP="004E33A9">
      <w:pPr>
        <w:jc w:val="both"/>
        <w:rPr>
          <w:rFonts w:ascii="Century Gothic" w:hAnsi="Century Gothic"/>
          <w:sz w:val="22"/>
          <w:szCs w:val="22"/>
        </w:rPr>
      </w:pPr>
    </w:p>
    <w:p w:rsidR="004E33A9" w:rsidRDefault="004E33A9" w:rsidP="004E33A9">
      <w:pPr>
        <w:pStyle w:val="Akapitzlist"/>
        <w:rPr>
          <w:rFonts w:ascii="Century Gothic" w:hAnsi="Century Gothic"/>
          <w:b/>
          <w:sz w:val="22"/>
          <w:szCs w:val="22"/>
        </w:rPr>
      </w:pPr>
    </w:p>
    <w:p w:rsidR="004E33A9" w:rsidRDefault="004E33A9" w:rsidP="004E33A9">
      <w:pPr>
        <w:pStyle w:val="Akapitzlist"/>
        <w:numPr>
          <w:ilvl w:val="0"/>
          <w:numId w:val="3"/>
        </w:numPr>
        <w:contextualSpacing w:val="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OPIS PRZEDMIOTU ZAMÓWIENIA</w:t>
      </w:r>
    </w:p>
    <w:p w:rsidR="004E33A9" w:rsidRDefault="004E33A9" w:rsidP="004E33A9">
      <w:pPr>
        <w:pStyle w:val="Akapitzlist"/>
        <w:rPr>
          <w:rFonts w:ascii="Century Gothic" w:hAnsi="Century Gothic"/>
          <w:sz w:val="22"/>
          <w:szCs w:val="22"/>
        </w:rPr>
      </w:pPr>
    </w:p>
    <w:p w:rsidR="00C421D2" w:rsidRPr="003D25CE" w:rsidRDefault="004E33A9" w:rsidP="003D25CE">
      <w:pPr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Przedmiotem zamówienia jest:</w:t>
      </w:r>
    </w:p>
    <w:p w:rsidR="004E33A9" w:rsidRDefault="004E33A9" w:rsidP="004E33A9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Wykonanie na rzecz Zamawiają</w:t>
      </w:r>
      <w:r w:rsidR="00C421D2">
        <w:rPr>
          <w:rFonts w:ascii="Century Gothic" w:hAnsi="Century Gothic"/>
          <w:sz w:val="22"/>
          <w:szCs w:val="22"/>
        </w:rPr>
        <w:t xml:space="preserve">cego badań lekarskich dla </w:t>
      </w:r>
      <w:r>
        <w:rPr>
          <w:rFonts w:ascii="Century Gothic" w:hAnsi="Century Gothic"/>
          <w:sz w:val="22"/>
          <w:szCs w:val="22"/>
        </w:rPr>
        <w:t xml:space="preserve">osób bezrobotnych kierowanych na szkolenia  </w:t>
      </w:r>
      <w:r w:rsidR="00C421D2">
        <w:rPr>
          <w:rFonts w:ascii="Century Gothic" w:hAnsi="Century Gothic"/>
          <w:sz w:val="22"/>
          <w:szCs w:val="22"/>
        </w:rPr>
        <w:t>grupowe:</w:t>
      </w:r>
    </w:p>
    <w:p w:rsidR="00C421D2" w:rsidRDefault="00C421D2" w:rsidP="004E33A9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 operator wózka jezdniowego z bezpieczną wymianą butli gazowej z egzaminem UDT do 20 osób,</w:t>
      </w:r>
    </w:p>
    <w:p w:rsidR="00C421D2" w:rsidRDefault="00C421D2" w:rsidP="004E33A9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 kwalifikacja wstępna przyspieszona – przewóz rzeczy – do 20 osób,</w:t>
      </w:r>
    </w:p>
    <w:p w:rsidR="00C421D2" w:rsidRDefault="00C421D2" w:rsidP="004E33A9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uprawnienia energetyczne do 1 </w:t>
      </w:r>
      <w:proofErr w:type="spellStart"/>
      <w:r>
        <w:rPr>
          <w:rFonts w:ascii="Century Gothic" w:hAnsi="Century Gothic"/>
          <w:sz w:val="22"/>
          <w:szCs w:val="22"/>
        </w:rPr>
        <w:t>kV</w:t>
      </w:r>
      <w:proofErr w:type="spellEnd"/>
      <w:r>
        <w:rPr>
          <w:rFonts w:ascii="Century Gothic" w:hAnsi="Century Gothic"/>
          <w:sz w:val="22"/>
          <w:szCs w:val="22"/>
        </w:rPr>
        <w:t xml:space="preserve"> – do 20 osób,</w:t>
      </w:r>
    </w:p>
    <w:p w:rsidR="00C421D2" w:rsidRDefault="00C421D2" w:rsidP="004E33A9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 spawanie TIG (141) i MAG (135) – do 20 osób.</w:t>
      </w:r>
    </w:p>
    <w:p w:rsidR="00C421D2" w:rsidRDefault="00C421D2" w:rsidP="004E33A9">
      <w:pPr>
        <w:jc w:val="both"/>
        <w:rPr>
          <w:rFonts w:ascii="Century Gothic" w:hAnsi="Century Gothic"/>
          <w:sz w:val="22"/>
          <w:szCs w:val="22"/>
        </w:rPr>
      </w:pPr>
    </w:p>
    <w:p w:rsidR="004E33A9" w:rsidRDefault="004E33A9" w:rsidP="004E33A9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CPV: </w:t>
      </w:r>
    </w:p>
    <w:p w:rsidR="004E33A9" w:rsidRDefault="004E33A9" w:rsidP="004E33A9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Przedmiot główny: 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85.12.11.00-4 ogólne usługi lekarskie</w:t>
      </w:r>
    </w:p>
    <w:p w:rsidR="00C421D2" w:rsidRDefault="004E33A9" w:rsidP="00C421D2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Przedmiot dodatkowy: </w:t>
      </w:r>
      <w:r>
        <w:rPr>
          <w:rFonts w:ascii="Century Gothic" w:hAnsi="Century Gothic"/>
          <w:sz w:val="22"/>
          <w:szCs w:val="22"/>
        </w:rPr>
        <w:tab/>
        <w:t>85.12.10.00-3 usługi medyczne</w:t>
      </w:r>
    </w:p>
    <w:p w:rsidR="00C421D2" w:rsidRDefault="00C421D2" w:rsidP="00C421D2">
      <w:pPr>
        <w:jc w:val="both"/>
        <w:rPr>
          <w:rFonts w:ascii="Century Gothic" w:hAnsi="Century Gothic"/>
          <w:sz w:val="22"/>
          <w:szCs w:val="22"/>
        </w:rPr>
      </w:pPr>
    </w:p>
    <w:p w:rsidR="00C421D2" w:rsidRDefault="00C421D2" w:rsidP="00C421D2">
      <w:pPr>
        <w:jc w:val="both"/>
        <w:rPr>
          <w:rFonts w:ascii="Century Gothic" w:hAnsi="Century Gothic"/>
          <w:sz w:val="22"/>
          <w:szCs w:val="22"/>
        </w:rPr>
      </w:pPr>
    </w:p>
    <w:p w:rsidR="004E33A9" w:rsidRPr="00C421D2" w:rsidRDefault="004E33A9" w:rsidP="00C421D2">
      <w:pPr>
        <w:jc w:val="both"/>
        <w:rPr>
          <w:rFonts w:ascii="Century Gothic" w:hAnsi="Century Gothic"/>
          <w:sz w:val="22"/>
          <w:szCs w:val="22"/>
        </w:rPr>
      </w:pPr>
      <w:r w:rsidRPr="00C421D2">
        <w:rPr>
          <w:rFonts w:ascii="Century Gothic" w:hAnsi="Century Gothic"/>
          <w:sz w:val="22"/>
          <w:szCs w:val="22"/>
        </w:rPr>
        <w:t>Badania lekarskie dla osób bezrobotnych będą wykonywane m.in. w ramach:</w:t>
      </w:r>
    </w:p>
    <w:p w:rsidR="004E33A9" w:rsidRDefault="004E33A9" w:rsidP="00C421D2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 Projektu: „</w:t>
      </w:r>
      <w:r>
        <w:rPr>
          <w:rFonts w:ascii="Century Gothic" w:hAnsi="Century Gothic"/>
          <w:i/>
          <w:sz w:val="22"/>
          <w:szCs w:val="22"/>
        </w:rPr>
        <w:t>Aktywizacja osób powyżej 29 roku życia w mieście Elblągu i powiecie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i/>
          <w:sz w:val="22"/>
          <w:szCs w:val="22"/>
        </w:rPr>
        <w:t>elbląskim</w:t>
      </w:r>
      <w:r w:rsidR="00E33043">
        <w:rPr>
          <w:rFonts w:ascii="Century Gothic" w:hAnsi="Century Gothic"/>
          <w:i/>
          <w:sz w:val="22"/>
          <w:szCs w:val="22"/>
        </w:rPr>
        <w:t xml:space="preserve"> -</w:t>
      </w:r>
      <w:r>
        <w:rPr>
          <w:rFonts w:ascii="Century Gothic" w:hAnsi="Century Gothic"/>
          <w:i/>
          <w:sz w:val="22"/>
          <w:szCs w:val="22"/>
        </w:rPr>
        <w:t xml:space="preserve"> 2018”</w:t>
      </w:r>
      <w:r>
        <w:rPr>
          <w:rFonts w:ascii="Century Gothic" w:hAnsi="Century Gothic"/>
          <w:sz w:val="22"/>
          <w:szCs w:val="22"/>
        </w:rPr>
        <w:t xml:space="preserve"> realizowanego przez Powiatowy Urząd Pracy w Elblągu w ramach Regionalnego Programu Operacyjnego Województwa Warmińsko – Mazurskiego na lata 2014 – 2020, Osi Priorytetowej 10 Regionalny rynek pracy, Działania 10.</w:t>
      </w:r>
      <w:r w:rsidR="00E33043">
        <w:rPr>
          <w:rFonts w:ascii="Century Gothic" w:hAnsi="Century Gothic"/>
          <w:sz w:val="22"/>
          <w:szCs w:val="22"/>
        </w:rPr>
        <w:t>0</w:t>
      </w:r>
      <w:r>
        <w:rPr>
          <w:rFonts w:ascii="Century Gothic" w:hAnsi="Century Gothic"/>
          <w:sz w:val="22"/>
          <w:szCs w:val="22"/>
        </w:rPr>
        <w:t>1</w:t>
      </w:r>
      <w:r w:rsidR="00E33043">
        <w:rPr>
          <w:rFonts w:ascii="Century Gothic" w:hAnsi="Century Gothic"/>
          <w:sz w:val="22"/>
          <w:szCs w:val="22"/>
        </w:rPr>
        <w:t>.00 Poprawa dostępu do zatrudnie</w:t>
      </w:r>
      <w:r>
        <w:rPr>
          <w:rFonts w:ascii="Century Gothic" w:hAnsi="Century Gothic"/>
          <w:sz w:val="22"/>
          <w:szCs w:val="22"/>
        </w:rPr>
        <w:t>nia osób bezrobotnych i poszukujących pracy – projekty pozakonkursowe realizowane przez powiatowe urzędy pracy,</w:t>
      </w:r>
    </w:p>
    <w:p w:rsidR="004E33A9" w:rsidRDefault="004E33A9" w:rsidP="004E33A9">
      <w:pPr>
        <w:jc w:val="both"/>
        <w:rPr>
          <w:rFonts w:ascii="Century Gothic" w:hAnsi="Century Gothic" w:cs="Arial"/>
          <w:sz w:val="22"/>
          <w:szCs w:val="22"/>
        </w:rPr>
      </w:pPr>
    </w:p>
    <w:p w:rsidR="004E33A9" w:rsidRDefault="004E33A9" w:rsidP="004E33A9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Zamawiający nie dopuszcza składania ofert częściowych, wariantowych i równoważnych. </w:t>
      </w:r>
    </w:p>
    <w:p w:rsidR="004E33A9" w:rsidRDefault="004E33A9" w:rsidP="004E33A9">
      <w:pPr>
        <w:jc w:val="both"/>
        <w:rPr>
          <w:rFonts w:ascii="Century Gothic" w:hAnsi="Century Gothic" w:cs="Arial"/>
          <w:sz w:val="22"/>
          <w:szCs w:val="22"/>
        </w:rPr>
      </w:pPr>
    </w:p>
    <w:p w:rsidR="004E33A9" w:rsidRDefault="004E33A9" w:rsidP="004E33A9">
      <w:pPr>
        <w:jc w:val="both"/>
        <w:rPr>
          <w:rFonts w:ascii="Century Gothic" w:hAnsi="Century Gothic" w:cs="Arial"/>
          <w:sz w:val="22"/>
          <w:szCs w:val="22"/>
          <w:u w:val="single"/>
        </w:rPr>
      </w:pPr>
      <w:r>
        <w:rPr>
          <w:rFonts w:ascii="Century Gothic" w:hAnsi="Century Gothic" w:cs="Arial"/>
          <w:sz w:val="22"/>
          <w:szCs w:val="22"/>
          <w:u w:val="single"/>
        </w:rPr>
        <w:t>Miejsce wykonywania badań: miasto Elbląg, od poniedziałku do piątku w godz. 8.00 – 14.00, za wyjątkiem dni świątecznych.</w:t>
      </w:r>
    </w:p>
    <w:p w:rsidR="004E33A9" w:rsidRDefault="004E33A9" w:rsidP="004E33A9">
      <w:pPr>
        <w:jc w:val="both"/>
        <w:rPr>
          <w:rFonts w:ascii="Century Gothic" w:hAnsi="Century Gothic" w:cs="Arial"/>
          <w:sz w:val="22"/>
          <w:szCs w:val="22"/>
          <w:u w:val="single"/>
        </w:rPr>
      </w:pPr>
    </w:p>
    <w:p w:rsidR="004E33A9" w:rsidRDefault="004E33A9" w:rsidP="004E33A9">
      <w:pPr>
        <w:jc w:val="both"/>
        <w:rPr>
          <w:rFonts w:ascii="Century Gothic" w:hAnsi="Century Gothic"/>
          <w:sz w:val="22"/>
          <w:szCs w:val="22"/>
        </w:rPr>
      </w:pPr>
    </w:p>
    <w:p w:rsidR="004E33A9" w:rsidRDefault="004E33A9" w:rsidP="004E33A9">
      <w:pPr>
        <w:numPr>
          <w:ilvl w:val="0"/>
          <w:numId w:val="3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TERMIN WYKONANIA ZAMÓWIENIA </w:t>
      </w:r>
    </w:p>
    <w:p w:rsidR="004E33A9" w:rsidRDefault="004E33A9" w:rsidP="004E33A9">
      <w:pPr>
        <w:rPr>
          <w:rFonts w:ascii="Century Gothic" w:hAnsi="Century Gothic"/>
          <w:b/>
          <w:sz w:val="22"/>
          <w:szCs w:val="22"/>
        </w:rPr>
      </w:pPr>
    </w:p>
    <w:p w:rsidR="004E33A9" w:rsidRDefault="004E33A9" w:rsidP="004E33A9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Termin realizacji zamówienia: od dnia podpisania u</w:t>
      </w:r>
      <w:r w:rsidR="003D25CE">
        <w:rPr>
          <w:rFonts w:ascii="Century Gothic" w:hAnsi="Century Gothic"/>
          <w:sz w:val="22"/>
          <w:szCs w:val="22"/>
        </w:rPr>
        <w:t xml:space="preserve">mowy do dnia 15 października </w:t>
      </w:r>
      <w:r>
        <w:rPr>
          <w:rFonts w:ascii="Century Gothic" w:hAnsi="Century Gothic"/>
          <w:sz w:val="22"/>
          <w:szCs w:val="22"/>
        </w:rPr>
        <w:t xml:space="preserve">2018 r.  </w:t>
      </w:r>
    </w:p>
    <w:p w:rsidR="004E33A9" w:rsidRDefault="004E33A9" w:rsidP="004E33A9">
      <w:pPr>
        <w:rPr>
          <w:rFonts w:ascii="Century Gothic" w:hAnsi="Century Gothic"/>
          <w:sz w:val="22"/>
          <w:szCs w:val="22"/>
        </w:rPr>
      </w:pPr>
    </w:p>
    <w:p w:rsidR="004E33A9" w:rsidRDefault="004E33A9" w:rsidP="004E33A9">
      <w:pPr>
        <w:ind w:left="709" w:hanging="283"/>
        <w:rPr>
          <w:rFonts w:ascii="Century Gothic" w:hAnsi="Century Gothic"/>
          <w:sz w:val="22"/>
          <w:szCs w:val="22"/>
        </w:rPr>
      </w:pPr>
    </w:p>
    <w:p w:rsidR="004E33A9" w:rsidRDefault="004E33A9" w:rsidP="004E33A9">
      <w:pPr>
        <w:tabs>
          <w:tab w:val="left" w:pos="7965"/>
        </w:tabs>
        <w:ind w:left="709" w:right="708" w:hanging="283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V. WARUNKI UDZIAŁU W POSTĘPOWANIU ORAZ OPIS SPOSOBU DOKONYWANIA     OCENY ICH SPEŁNIENIA</w:t>
      </w:r>
    </w:p>
    <w:p w:rsidR="004E33A9" w:rsidRDefault="004E33A9" w:rsidP="004E33A9">
      <w:pPr>
        <w:tabs>
          <w:tab w:val="left" w:pos="7965"/>
        </w:tabs>
        <w:jc w:val="both"/>
        <w:rPr>
          <w:rFonts w:ascii="Century Gothic" w:hAnsi="Century Gothic"/>
          <w:sz w:val="22"/>
          <w:szCs w:val="22"/>
        </w:rPr>
      </w:pPr>
    </w:p>
    <w:p w:rsidR="004E33A9" w:rsidRDefault="004E33A9" w:rsidP="004E33A9">
      <w:pPr>
        <w:numPr>
          <w:ilvl w:val="0"/>
          <w:numId w:val="6"/>
        </w:numPr>
        <w:tabs>
          <w:tab w:val="left" w:pos="284"/>
        </w:tabs>
        <w:ind w:left="284" w:right="708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Wykonawca zobowiązuje się w toku realizacji umowy do bezwzględnego stosowania Wytycznych w zakresie kwalifikowalności wydatków Europejskiego Funduszu Rozwoju Regionalnego, Europejskiego Funduszu Społecznego oraz Funduszu Spójności na lata 2014 -2020.</w:t>
      </w:r>
    </w:p>
    <w:p w:rsidR="004E33A9" w:rsidRDefault="004E33A9" w:rsidP="004E33A9">
      <w:pPr>
        <w:numPr>
          <w:ilvl w:val="0"/>
          <w:numId w:val="6"/>
        </w:numPr>
        <w:tabs>
          <w:tab w:val="left" w:pos="284"/>
        </w:tabs>
        <w:ind w:left="284" w:right="708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O udzielenie zamówienia mogą ubiegać się Wykonawcy, którzy bezwzględnie spełniają następujące warunki udziału w postępowaniu:</w:t>
      </w:r>
    </w:p>
    <w:p w:rsidR="004E33A9" w:rsidRDefault="004E33A9" w:rsidP="004E33A9">
      <w:pPr>
        <w:numPr>
          <w:ilvl w:val="0"/>
          <w:numId w:val="7"/>
        </w:numPr>
        <w:tabs>
          <w:tab w:val="left" w:pos="284"/>
        </w:tabs>
        <w:ind w:right="708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dysponują na dzień składania ofert potencjałem technicznych gwarantującym pełen zakres usług medycznych będących przedmiotem zamówienia, zgodnie z Rozporządzeniem Ministra Zdrowia w sprawie wymagań jakimi powinny odpowiadać pod względem fachowym i sanitarnym pomieszczenia i urządzenia zakładu opieki zdrowotnej (Dz. U. z 2011 r., nr 31, poz. 158) do wykonania zamówienia. Zamawiający uzna w/w warunek za spełniony, jeśli Wykonawca oświadczy, iż spełnia warunek dot. dysponowania odpowiednim potencjałem technicznym do wykonania zamówienia.</w:t>
      </w:r>
    </w:p>
    <w:p w:rsidR="004E33A9" w:rsidRDefault="004E33A9" w:rsidP="004E33A9">
      <w:pPr>
        <w:numPr>
          <w:ilvl w:val="0"/>
          <w:numId w:val="7"/>
        </w:numPr>
        <w:tabs>
          <w:tab w:val="left" w:pos="284"/>
        </w:tabs>
        <w:ind w:right="708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posiada uprawnienia do wykonywania działalności lub czynności, któ</w:t>
      </w:r>
      <w:bookmarkStart w:id="0" w:name="_GoBack"/>
      <w:bookmarkEnd w:id="0"/>
      <w:r>
        <w:rPr>
          <w:rFonts w:ascii="Century Gothic" w:hAnsi="Century Gothic"/>
          <w:sz w:val="22"/>
          <w:szCs w:val="22"/>
        </w:rPr>
        <w:t>rych dot. przedmiotowe zamówienie. Zamawiający uzna w/w warunek za spełniony, jeśli wykonawca oświadczy, iż spełnia warunek dot. posiadania uprawnień do wykonywania działalności lub czynności, których dot. przedmiotowe zamówienie.</w:t>
      </w:r>
    </w:p>
    <w:p w:rsidR="003D25CE" w:rsidRDefault="004E33A9" w:rsidP="004E33A9">
      <w:pPr>
        <w:numPr>
          <w:ilvl w:val="0"/>
          <w:numId w:val="7"/>
        </w:numPr>
        <w:tabs>
          <w:tab w:val="left" w:pos="284"/>
        </w:tabs>
        <w:ind w:right="708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Wykonawca nie jest powiązany z Zamawiającym osobowo lub kapitałowo.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uczestniczeniu w spółce jako wspólnik spółki cywilnej lub spółki osobowej; posiadaniu co najmniej 10% udziałów lub akcji; pełnieniu funkcji członka </w:t>
      </w:r>
    </w:p>
    <w:p w:rsidR="004E33A9" w:rsidRPr="003D25CE" w:rsidRDefault="004E33A9" w:rsidP="003D25CE">
      <w:pPr>
        <w:tabs>
          <w:tab w:val="left" w:pos="284"/>
        </w:tabs>
        <w:ind w:left="644" w:right="708"/>
        <w:jc w:val="both"/>
        <w:rPr>
          <w:rFonts w:ascii="Century Gothic" w:hAnsi="Century Gothic"/>
          <w:sz w:val="22"/>
          <w:szCs w:val="22"/>
        </w:rPr>
      </w:pPr>
      <w:r w:rsidRPr="003D25CE">
        <w:rPr>
          <w:rFonts w:ascii="Century Gothic" w:hAnsi="Century Gothic"/>
          <w:sz w:val="22"/>
          <w:szCs w:val="22"/>
        </w:rPr>
        <w:lastRenderedPageBreak/>
        <w:t>organu nadzorczego lub zarządzającego, prokurenta, pełnomocnika; pozostawaniu w związku małżeńskim, w stosunku pokrewieństwa lub powinowactwa w linii prostej, pokrewieństwa lub powinowactwa w linii bocznej do drugiego stopnia lub w stosunku przysposobienia, opieki lub kurateli. Zamawiający uzna w/w warunek za spełniony, jeśli Wykonawca oświadczy, iż spełnia warunek dot. braku powiązań osobowych i kapitałowych.</w:t>
      </w:r>
    </w:p>
    <w:p w:rsidR="004E33A9" w:rsidRDefault="004E33A9" w:rsidP="004E33A9">
      <w:pPr>
        <w:numPr>
          <w:ilvl w:val="0"/>
          <w:numId w:val="7"/>
        </w:numPr>
        <w:tabs>
          <w:tab w:val="left" w:pos="284"/>
        </w:tabs>
        <w:ind w:right="708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Wykonawca nie zalega z uiszczeniem podatków, opłat lub składek na ubezpieczenia społeczne lub zdrowotne. Zamawiający uzna w/w warunek za spełniony, jeśli Wykonawca dołączy do oferty oświadczenia, że Wykonawca nie zalega z opłacaniem podatków, oraz, że nie zalega z opłacaniem składek na ubezpieczenia społeczne i zdrowotne.</w:t>
      </w:r>
    </w:p>
    <w:p w:rsidR="004E33A9" w:rsidRDefault="004E33A9" w:rsidP="004E33A9">
      <w:pPr>
        <w:numPr>
          <w:ilvl w:val="0"/>
          <w:numId w:val="7"/>
        </w:numPr>
        <w:tabs>
          <w:tab w:val="left" w:pos="284"/>
        </w:tabs>
        <w:ind w:right="708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Zamawiający zastrzega sobie prawo do weryfikacji danych i informacji podanych przez oferenta oraz zastrzega sobie prawo odrzucenia w całości oferty w przypadku podania nieprawdziwych danych.</w:t>
      </w:r>
    </w:p>
    <w:p w:rsidR="004E33A9" w:rsidRDefault="004E33A9" w:rsidP="004E33A9">
      <w:pPr>
        <w:tabs>
          <w:tab w:val="left" w:pos="284"/>
        </w:tabs>
        <w:ind w:right="708"/>
        <w:jc w:val="both"/>
        <w:rPr>
          <w:rFonts w:ascii="Century Gothic" w:hAnsi="Century Gothic"/>
          <w:sz w:val="22"/>
          <w:szCs w:val="22"/>
        </w:rPr>
      </w:pPr>
    </w:p>
    <w:p w:rsidR="004E33A9" w:rsidRDefault="004E33A9" w:rsidP="004E33A9">
      <w:pPr>
        <w:rPr>
          <w:rFonts w:ascii="Century Gothic" w:hAnsi="Century Gothic"/>
          <w:b/>
          <w:sz w:val="22"/>
          <w:szCs w:val="22"/>
        </w:rPr>
      </w:pPr>
    </w:p>
    <w:p w:rsidR="004E33A9" w:rsidRDefault="004E33A9" w:rsidP="004E33A9">
      <w:pPr>
        <w:tabs>
          <w:tab w:val="left" w:pos="284"/>
        </w:tabs>
        <w:ind w:left="284" w:right="708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VI. KRYTERIA OCENY OFERT</w:t>
      </w:r>
    </w:p>
    <w:p w:rsidR="004E33A9" w:rsidRDefault="004E33A9" w:rsidP="004E33A9">
      <w:pPr>
        <w:tabs>
          <w:tab w:val="left" w:pos="284"/>
        </w:tabs>
        <w:ind w:left="284" w:right="708"/>
        <w:jc w:val="both"/>
        <w:rPr>
          <w:rFonts w:ascii="Century Gothic" w:hAnsi="Century Gothic"/>
          <w:sz w:val="22"/>
          <w:szCs w:val="22"/>
        </w:rPr>
      </w:pPr>
    </w:p>
    <w:p w:rsidR="004E33A9" w:rsidRDefault="004E33A9" w:rsidP="004E33A9">
      <w:pPr>
        <w:tabs>
          <w:tab w:val="left" w:pos="284"/>
        </w:tabs>
        <w:ind w:left="284" w:right="708"/>
        <w:jc w:val="both"/>
        <w:rPr>
          <w:rFonts w:ascii="Century Gothic" w:hAnsi="Century Gothic"/>
          <w:sz w:val="22"/>
          <w:szCs w:val="22"/>
        </w:rPr>
      </w:pPr>
    </w:p>
    <w:p w:rsidR="004E33A9" w:rsidRDefault="004E33A9" w:rsidP="004E33A9">
      <w:pPr>
        <w:numPr>
          <w:ilvl w:val="0"/>
          <w:numId w:val="8"/>
        </w:numPr>
        <w:tabs>
          <w:tab w:val="left" w:pos="284"/>
        </w:tabs>
        <w:ind w:right="708" w:hanging="64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Podstawowe kryteria oceny ofert</w:t>
      </w:r>
    </w:p>
    <w:p w:rsidR="004E33A9" w:rsidRDefault="004E33A9" w:rsidP="004E33A9">
      <w:pPr>
        <w:tabs>
          <w:tab w:val="left" w:pos="284"/>
        </w:tabs>
        <w:ind w:right="708"/>
        <w:jc w:val="both"/>
        <w:rPr>
          <w:rFonts w:ascii="Century Gothic" w:hAnsi="Century Gothic"/>
          <w:sz w:val="22"/>
          <w:szCs w:val="22"/>
        </w:rPr>
      </w:pPr>
    </w:p>
    <w:p w:rsidR="004E33A9" w:rsidRDefault="004E33A9" w:rsidP="004E33A9">
      <w:pPr>
        <w:tabs>
          <w:tab w:val="left" w:pos="284"/>
        </w:tabs>
        <w:ind w:right="708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Przeprowadzeni</w:t>
      </w:r>
      <w:r w:rsidR="00C421D2">
        <w:rPr>
          <w:rFonts w:ascii="Century Gothic" w:hAnsi="Century Gothic"/>
          <w:sz w:val="22"/>
          <w:szCs w:val="22"/>
        </w:rPr>
        <w:t xml:space="preserve">e badań lekarskich </w:t>
      </w:r>
      <w:r>
        <w:rPr>
          <w:rFonts w:ascii="Century Gothic" w:hAnsi="Century Gothic"/>
          <w:sz w:val="22"/>
          <w:szCs w:val="22"/>
        </w:rPr>
        <w:t>osób bezrobotnych uprawniających uczestników projektu do u</w:t>
      </w:r>
      <w:r w:rsidR="00C421D2">
        <w:rPr>
          <w:rFonts w:ascii="Century Gothic" w:hAnsi="Century Gothic"/>
          <w:sz w:val="22"/>
          <w:szCs w:val="22"/>
        </w:rPr>
        <w:t>działu w szkoleniach zawodowych:</w:t>
      </w:r>
    </w:p>
    <w:p w:rsidR="00C421D2" w:rsidRDefault="00C421D2" w:rsidP="00C421D2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 operator wózka jezdniowego z bezpieczną wymianą butli gazowej z egzaminem UDT do 20 osób,</w:t>
      </w:r>
    </w:p>
    <w:p w:rsidR="00C421D2" w:rsidRDefault="00C421D2" w:rsidP="00C421D2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 kwalifikacja wstępna przyspieszona – przewóz rzeczy – do 20 osób,</w:t>
      </w:r>
    </w:p>
    <w:p w:rsidR="00C421D2" w:rsidRDefault="00C421D2" w:rsidP="00C421D2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uprawnienia energetyczne do 1 </w:t>
      </w:r>
      <w:proofErr w:type="spellStart"/>
      <w:r>
        <w:rPr>
          <w:rFonts w:ascii="Century Gothic" w:hAnsi="Century Gothic"/>
          <w:sz w:val="22"/>
          <w:szCs w:val="22"/>
        </w:rPr>
        <w:t>kV</w:t>
      </w:r>
      <w:proofErr w:type="spellEnd"/>
      <w:r>
        <w:rPr>
          <w:rFonts w:ascii="Century Gothic" w:hAnsi="Century Gothic"/>
          <w:sz w:val="22"/>
          <w:szCs w:val="22"/>
        </w:rPr>
        <w:t xml:space="preserve"> – do 20 osób,</w:t>
      </w:r>
    </w:p>
    <w:p w:rsidR="00C421D2" w:rsidRDefault="00C421D2" w:rsidP="00C421D2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 spawanie TIG (141) i MAG (135) – do 20 osób.</w:t>
      </w:r>
    </w:p>
    <w:p w:rsidR="00C421D2" w:rsidRDefault="00C421D2" w:rsidP="00C421D2">
      <w:pPr>
        <w:jc w:val="both"/>
        <w:rPr>
          <w:rFonts w:ascii="Century Gothic" w:hAnsi="Century Gothic"/>
          <w:sz w:val="22"/>
          <w:szCs w:val="22"/>
        </w:rPr>
      </w:pPr>
    </w:p>
    <w:p w:rsidR="00C421D2" w:rsidRDefault="00C421D2" w:rsidP="00C421D2">
      <w:pPr>
        <w:tabs>
          <w:tab w:val="left" w:pos="284"/>
        </w:tabs>
        <w:ind w:right="-1"/>
        <w:jc w:val="both"/>
        <w:rPr>
          <w:rFonts w:ascii="Century Gothic" w:hAnsi="Century Gothic"/>
          <w:sz w:val="22"/>
          <w:szCs w:val="22"/>
        </w:rPr>
      </w:pPr>
    </w:p>
    <w:p w:rsidR="004E33A9" w:rsidRDefault="004E33A9" w:rsidP="00C421D2">
      <w:pPr>
        <w:tabs>
          <w:tab w:val="left" w:pos="284"/>
        </w:tabs>
        <w:ind w:right="-1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Zamawiający dokona oceny i wyboru ofert </w:t>
      </w:r>
      <w:r w:rsidR="00E33043">
        <w:rPr>
          <w:rFonts w:ascii="Century Gothic" w:hAnsi="Century Gothic"/>
          <w:sz w:val="22"/>
          <w:szCs w:val="22"/>
        </w:rPr>
        <w:t>w oparciu o następujące kryterium</w:t>
      </w:r>
      <w:r>
        <w:rPr>
          <w:rFonts w:ascii="Century Gothic" w:hAnsi="Century Gothic"/>
          <w:sz w:val="22"/>
          <w:szCs w:val="22"/>
        </w:rPr>
        <w:t>:</w:t>
      </w:r>
    </w:p>
    <w:p w:rsidR="004E33A9" w:rsidRDefault="00E33043" w:rsidP="00C421D2">
      <w:pPr>
        <w:numPr>
          <w:ilvl w:val="0"/>
          <w:numId w:val="9"/>
        </w:numPr>
        <w:tabs>
          <w:tab w:val="left" w:pos="284"/>
        </w:tabs>
        <w:ind w:right="-1" w:hanging="72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Cena – 10</w:t>
      </w:r>
      <w:r w:rsidR="004E33A9">
        <w:rPr>
          <w:rFonts w:ascii="Century Gothic" w:hAnsi="Century Gothic"/>
          <w:sz w:val="22"/>
          <w:szCs w:val="22"/>
        </w:rPr>
        <w:t>0 %</w:t>
      </w:r>
    </w:p>
    <w:p w:rsidR="004E33A9" w:rsidRDefault="004E33A9" w:rsidP="004E33A9">
      <w:pPr>
        <w:tabs>
          <w:tab w:val="left" w:pos="284"/>
        </w:tabs>
        <w:ind w:right="708"/>
        <w:jc w:val="both"/>
        <w:rPr>
          <w:rFonts w:ascii="Century Gothic" w:hAnsi="Century Gothic"/>
          <w:sz w:val="22"/>
          <w:szCs w:val="22"/>
        </w:rPr>
      </w:pPr>
    </w:p>
    <w:p w:rsidR="004E33A9" w:rsidRDefault="004E33A9" w:rsidP="004E33A9">
      <w:pPr>
        <w:numPr>
          <w:ilvl w:val="0"/>
          <w:numId w:val="8"/>
        </w:numPr>
        <w:tabs>
          <w:tab w:val="left" w:pos="0"/>
        </w:tabs>
        <w:ind w:left="284" w:right="708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Za najkorzystniejszą zostanie uznana oferta, która otrzyma największą ilość punktów, wyliczoną wg następującej formuły:</w:t>
      </w:r>
    </w:p>
    <w:p w:rsidR="004E33A9" w:rsidRDefault="004E33A9" w:rsidP="004E33A9">
      <w:pPr>
        <w:tabs>
          <w:tab w:val="left" w:pos="0"/>
        </w:tabs>
        <w:ind w:right="708"/>
        <w:jc w:val="both"/>
        <w:rPr>
          <w:rFonts w:ascii="Century Gothic" w:hAnsi="Century Gothic"/>
          <w:sz w:val="22"/>
          <w:szCs w:val="22"/>
        </w:rPr>
      </w:pPr>
    </w:p>
    <w:p w:rsidR="004E33A9" w:rsidRDefault="004E33A9" w:rsidP="004E33A9">
      <w:pPr>
        <w:jc w:val="both"/>
        <w:rPr>
          <w:rFonts w:ascii="Century Gothic" w:hAnsi="Century Gothic" w:cs="Arial"/>
          <w:sz w:val="22"/>
          <w:szCs w:val="22"/>
        </w:rPr>
      </w:pPr>
    </w:p>
    <w:p w:rsidR="004E33A9" w:rsidRDefault="00B426D3" w:rsidP="004E33A9">
      <w:pPr>
        <w:jc w:val="both"/>
        <w:rPr>
          <w:rFonts w:ascii="Century Gothic" w:hAnsi="Century Gothic" w:cs="Arial"/>
          <w:sz w:val="22"/>
          <w:szCs w:val="22"/>
          <w:u w:val="single"/>
        </w:rPr>
      </w:pPr>
      <w:r>
        <w:rPr>
          <w:rFonts w:ascii="Century Gothic" w:hAnsi="Century Gothic" w:cs="Arial"/>
          <w:sz w:val="22"/>
          <w:szCs w:val="22"/>
          <w:u w:val="single"/>
        </w:rPr>
        <w:t>K</w:t>
      </w:r>
      <w:r w:rsidR="004E33A9">
        <w:rPr>
          <w:rFonts w:ascii="Century Gothic" w:hAnsi="Century Gothic" w:cs="Arial"/>
          <w:sz w:val="22"/>
          <w:szCs w:val="22"/>
          <w:u w:val="single"/>
        </w:rPr>
        <w:t>ryterium „cena”:</w:t>
      </w:r>
    </w:p>
    <w:p w:rsidR="004E33A9" w:rsidRDefault="004E33A9" w:rsidP="004E33A9">
      <w:pPr>
        <w:jc w:val="both"/>
        <w:rPr>
          <w:rFonts w:ascii="Century Gothic" w:hAnsi="Century Gothic" w:cs="Arial"/>
          <w:sz w:val="22"/>
          <w:szCs w:val="22"/>
        </w:rPr>
      </w:pPr>
    </w:p>
    <w:p w:rsidR="004E33A9" w:rsidRDefault="004E33A9" w:rsidP="004E33A9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Cena najniższa ważnej oferty </w:t>
      </w:r>
    </w:p>
    <w:p w:rsidR="004E33A9" w:rsidRDefault="004E33A9" w:rsidP="004E33A9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-----------------------------------     x 100 </w:t>
      </w:r>
      <w:r w:rsidR="00307DC2">
        <w:rPr>
          <w:rFonts w:ascii="Century Gothic" w:hAnsi="Century Gothic" w:cs="Arial"/>
          <w:sz w:val="22"/>
          <w:szCs w:val="22"/>
        </w:rPr>
        <w:t>pkt. x znaczenie kryterium tj. 10</w:t>
      </w:r>
      <w:r>
        <w:rPr>
          <w:rFonts w:ascii="Century Gothic" w:hAnsi="Century Gothic" w:cs="Arial"/>
          <w:sz w:val="22"/>
          <w:szCs w:val="22"/>
        </w:rPr>
        <w:t>0 %</w:t>
      </w:r>
    </w:p>
    <w:p w:rsidR="004E33A9" w:rsidRDefault="004E33A9" w:rsidP="004E33A9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Cena oferty ocenianej </w:t>
      </w:r>
    </w:p>
    <w:p w:rsidR="00C421D2" w:rsidRDefault="00C421D2" w:rsidP="004E33A9">
      <w:pPr>
        <w:jc w:val="both"/>
        <w:rPr>
          <w:rFonts w:ascii="Century Gothic" w:hAnsi="Century Gothic" w:cs="Arial"/>
          <w:sz w:val="22"/>
          <w:szCs w:val="22"/>
        </w:rPr>
      </w:pPr>
    </w:p>
    <w:p w:rsidR="00C421D2" w:rsidRDefault="00C421D2" w:rsidP="004E33A9">
      <w:pPr>
        <w:jc w:val="both"/>
        <w:rPr>
          <w:rFonts w:ascii="Century Gothic" w:hAnsi="Century Gothic" w:cs="Arial"/>
          <w:sz w:val="22"/>
          <w:szCs w:val="22"/>
        </w:rPr>
      </w:pPr>
    </w:p>
    <w:p w:rsidR="004E33A9" w:rsidRPr="00307DC2" w:rsidRDefault="004E33A9" w:rsidP="00307DC2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Najniższa cen</w:t>
      </w:r>
      <w:r w:rsidR="00307DC2">
        <w:rPr>
          <w:rFonts w:ascii="Century Gothic" w:hAnsi="Century Gothic" w:cs="Arial"/>
          <w:sz w:val="22"/>
          <w:szCs w:val="22"/>
        </w:rPr>
        <w:t>a ważnej oferty uzyska 100 pkt.</w:t>
      </w:r>
      <w:r>
        <w:rPr>
          <w:rFonts w:ascii="Century Gothic" w:hAnsi="Century Gothic" w:cs="Arial"/>
          <w:sz w:val="22"/>
          <w:szCs w:val="22"/>
        </w:rPr>
        <w:t>, które zostaną pomn</w:t>
      </w:r>
      <w:r w:rsidR="00307DC2">
        <w:rPr>
          <w:rFonts w:ascii="Century Gothic" w:hAnsi="Century Gothic" w:cs="Arial"/>
          <w:sz w:val="22"/>
          <w:szCs w:val="22"/>
        </w:rPr>
        <w:t>ożone przez wagę kryterium tj. 10</w:t>
      </w:r>
      <w:r>
        <w:rPr>
          <w:rFonts w:ascii="Century Gothic" w:hAnsi="Century Gothic" w:cs="Arial"/>
          <w:sz w:val="22"/>
          <w:szCs w:val="22"/>
        </w:rPr>
        <w:t>0 %. Punkty dla ofert z kolejnymi cenami będą ustalane wg wzoru: cena najniższa :</w:t>
      </w:r>
      <w:r w:rsidR="00307DC2">
        <w:rPr>
          <w:rFonts w:ascii="Century Gothic" w:hAnsi="Century Gothic" w:cs="Arial"/>
          <w:sz w:val="22"/>
          <w:szCs w:val="22"/>
        </w:rPr>
        <w:t xml:space="preserve"> cena oferty ocenianej x 100 x 10</w:t>
      </w:r>
      <w:r>
        <w:rPr>
          <w:rFonts w:ascii="Century Gothic" w:hAnsi="Century Gothic" w:cs="Arial"/>
          <w:sz w:val="22"/>
          <w:szCs w:val="22"/>
        </w:rPr>
        <w:t xml:space="preserve">0%. </w:t>
      </w:r>
    </w:p>
    <w:p w:rsidR="004E33A9" w:rsidRDefault="004E33A9" w:rsidP="004E33A9">
      <w:pPr>
        <w:tabs>
          <w:tab w:val="left" w:pos="0"/>
        </w:tabs>
        <w:ind w:right="-1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Zamawiający zastosuje zaokrąglenie wszystkich wyników do dwóch miejsc po przecinku, stosując punktową skalę oceny.</w:t>
      </w:r>
    </w:p>
    <w:p w:rsidR="004E33A9" w:rsidRDefault="004E33A9" w:rsidP="004E33A9">
      <w:pPr>
        <w:numPr>
          <w:ilvl w:val="0"/>
          <w:numId w:val="8"/>
        </w:numPr>
        <w:tabs>
          <w:tab w:val="left" w:pos="0"/>
        </w:tabs>
        <w:ind w:left="284" w:right="-1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Za najkorzystniejszą ofertę zostanie uznana oferta, która przedstawia największą ilość punktów spośród ofert przedstawiających wykonanie przedmiotu zamówienia w sposób zgodny z wymaganiami Zamawiającego, przedstawionymi w niniejszym zapytaniu.</w:t>
      </w:r>
    </w:p>
    <w:p w:rsidR="004E33A9" w:rsidRPr="00C421D2" w:rsidRDefault="004E33A9" w:rsidP="004E33A9">
      <w:pPr>
        <w:numPr>
          <w:ilvl w:val="0"/>
          <w:numId w:val="8"/>
        </w:numPr>
        <w:tabs>
          <w:tab w:val="left" w:pos="0"/>
        </w:tabs>
        <w:ind w:left="284" w:right="-1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Zamawiający nie przewiduje procedury odwoławczej.</w:t>
      </w:r>
    </w:p>
    <w:p w:rsidR="004E33A9" w:rsidRDefault="004E33A9" w:rsidP="004E33A9">
      <w:pPr>
        <w:tabs>
          <w:tab w:val="left" w:pos="0"/>
        </w:tabs>
        <w:ind w:left="284" w:right="-1"/>
        <w:jc w:val="both"/>
        <w:rPr>
          <w:rFonts w:ascii="Century Gothic" w:hAnsi="Century Gothic"/>
          <w:sz w:val="22"/>
          <w:szCs w:val="22"/>
        </w:rPr>
      </w:pPr>
    </w:p>
    <w:p w:rsidR="004E33A9" w:rsidRDefault="004E33A9" w:rsidP="004E33A9">
      <w:pPr>
        <w:tabs>
          <w:tab w:val="left" w:pos="0"/>
        </w:tabs>
        <w:ind w:left="284" w:right="-1" w:hanging="284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lastRenderedPageBreak/>
        <w:t>VII. ODRZUCENIE OFERTY</w:t>
      </w:r>
    </w:p>
    <w:p w:rsidR="004E33A9" w:rsidRDefault="004E33A9" w:rsidP="004E33A9">
      <w:pPr>
        <w:tabs>
          <w:tab w:val="left" w:pos="0"/>
        </w:tabs>
        <w:ind w:left="284" w:right="-1"/>
        <w:jc w:val="both"/>
        <w:rPr>
          <w:rFonts w:ascii="Century Gothic" w:hAnsi="Century Gothic"/>
          <w:sz w:val="22"/>
          <w:szCs w:val="22"/>
        </w:rPr>
      </w:pPr>
    </w:p>
    <w:p w:rsidR="004E33A9" w:rsidRDefault="004E33A9" w:rsidP="004E33A9">
      <w:pPr>
        <w:numPr>
          <w:ilvl w:val="0"/>
          <w:numId w:val="10"/>
        </w:numPr>
        <w:tabs>
          <w:tab w:val="left" w:pos="0"/>
        </w:tabs>
        <w:ind w:left="284" w:right="-1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 niniejszym postępowaniu zostanie odrzucona oferta  Wykonawcy który:</w:t>
      </w:r>
    </w:p>
    <w:p w:rsidR="004E33A9" w:rsidRDefault="004E33A9" w:rsidP="004E33A9">
      <w:pPr>
        <w:numPr>
          <w:ilvl w:val="0"/>
          <w:numId w:val="11"/>
        </w:numPr>
        <w:tabs>
          <w:tab w:val="left" w:pos="0"/>
        </w:tabs>
        <w:ind w:right="-1" w:hanging="43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złoży ofertę niezgodną z treścią i wzorem formularza ofertowego do niniejszego zapytania ofertowego</w:t>
      </w:r>
    </w:p>
    <w:p w:rsidR="004E33A9" w:rsidRDefault="004E33A9" w:rsidP="004E33A9">
      <w:pPr>
        <w:numPr>
          <w:ilvl w:val="0"/>
          <w:numId w:val="11"/>
        </w:numPr>
        <w:tabs>
          <w:tab w:val="left" w:pos="0"/>
        </w:tabs>
        <w:ind w:right="-1" w:hanging="43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złoży ofertę niekompletną, tj. nie zawierającą oświadczeń i dokumentów wymaganych w niniejszym postępowaniu;</w:t>
      </w:r>
    </w:p>
    <w:p w:rsidR="004E33A9" w:rsidRDefault="004E33A9" w:rsidP="004E33A9">
      <w:pPr>
        <w:numPr>
          <w:ilvl w:val="0"/>
          <w:numId w:val="11"/>
        </w:numPr>
        <w:tabs>
          <w:tab w:val="left" w:pos="0"/>
        </w:tabs>
        <w:ind w:right="-1" w:hanging="43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przedstawi nieprawdziwe informacje;</w:t>
      </w:r>
    </w:p>
    <w:p w:rsidR="004E33A9" w:rsidRDefault="004E33A9" w:rsidP="004E33A9">
      <w:pPr>
        <w:numPr>
          <w:ilvl w:val="0"/>
          <w:numId w:val="11"/>
        </w:numPr>
        <w:tabs>
          <w:tab w:val="left" w:pos="0"/>
        </w:tabs>
        <w:ind w:right="-1" w:hanging="43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nie spełnia warunków udziału w postępowaniu.</w:t>
      </w:r>
    </w:p>
    <w:p w:rsidR="004E33A9" w:rsidRDefault="004E33A9" w:rsidP="004E33A9">
      <w:pPr>
        <w:numPr>
          <w:ilvl w:val="0"/>
          <w:numId w:val="10"/>
        </w:numPr>
        <w:tabs>
          <w:tab w:val="left" w:pos="0"/>
        </w:tabs>
        <w:ind w:left="284" w:right="-1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Zamawiający zastrzega sobie możliwość wykluczenia Wykonawcy z powodu zaproponowania rażąco niskiej ceny za realizację przedmiotu zamówienia. Jeżeli cena oferty wydaje się rażąco niska w stosunku do przedmiotu zamówienia i budzi wątpliwości Zamawiającego co do możliwości wykonania przedmiotu zamówienia zgodnie z wymaganiami określonymi przez Zamawiającego, w szczególności jest niższa o 30% od wartości zamówienia lub średniej arytmetycznej cen wszystkich złożonych ofert to Zamawiający w celu ustalenia czy oferta zawiera rażąco niską ceną w stosunku do przedmiotu zamówienia zwraca się do wykonawcy o udzielenie w określonym terminie wyjaśnień dotyczących elementów oferty mających wpływ na wysokość ceny. Zamawiający oceniając wyjaśnienia, bierze pod uwagę obiektywne czynniki. Zamawiający odrzuci ofertę wykonawcy, który nie złożył wyjaśnień, nie złoży ich w wyznaczonym terminie lub jeżeli dokonana ocena wyjaśnień wraz z dostarczonymi dowodami potwierdza, że oferta zawiera rażąco niską cenę w stosunku do przedmiotu zamówienia.</w:t>
      </w:r>
    </w:p>
    <w:p w:rsidR="00C421D2" w:rsidRPr="00307DC2" w:rsidRDefault="004E33A9" w:rsidP="00307DC2">
      <w:pPr>
        <w:numPr>
          <w:ilvl w:val="0"/>
          <w:numId w:val="10"/>
        </w:numPr>
        <w:tabs>
          <w:tab w:val="left" w:pos="0"/>
        </w:tabs>
        <w:ind w:left="284" w:right="-1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Nieprzedłożenie kompletu w/w dokumentów będzie skutkowało odrzuceniem oferty. Dokumenty, których żąda Zamawiający, muszą być przedstawione w formie oryginału </w:t>
      </w:r>
    </w:p>
    <w:p w:rsidR="004E33A9" w:rsidRPr="00C421D2" w:rsidRDefault="004E33A9" w:rsidP="00C421D2">
      <w:pPr>
        <w:tabs>
          <w:tab w:val="left" w:pos="0"/>
        </w:tabs>
        <w:ind w:left="284" w:right="-1"/>
        <w:jc w:val="both"/>
        <w:rPr>
          <w:rFonts w:ascii="Century Gothic" w:hAnsi="Century Gothic"/>
          <w:sz w:val="22"/>
          <w:szCs w:val="22"/>
        </w:rPr>
      </w:pPr>
      <w:r w:rsidRPr="00C421D2">
        <w:rPr>
          <w:rFonts w:ascii="Century Gothic" w:hAnsi="Century Gothic"/>
          <w:sz w:val="22"/>
          <w:szCs w:val="22"/>
        </w:rPr>
        <w:t xml:space="preserve">lub kserokopii. W przypadku, gdy Wykonawca dołączy do oferty kopie dokumentu, każda kopiowana strona powinna być opatrzona klauzulą „za zgodność z oryginałem”, podpisana przez Wykonawcę lub osobę upoważnioną i opatrzoną imienną pieczątką (w przypadku jej braku konieczny jest czytelny podpis). Oferent ma prawo jednokrotnego uzupełnienia dokumentów. </w:t>
      </w:r>
    </w:p>
    <w:p w:rsidR="004E33A9" w:rsidRDefault="004E33A9" w:rsidP="004E33A9">
      <w:pPr>
        <w:numPr>
          <w:ilvl w:val="0"/>
          <w:numId w:val="10"/>
        </w:numPr>
        <w:tabs>
          <w:tab w:val="left" w:pos="0"/>
        </w:tabs>
        <w:ind w:left="284" w:right="-1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Zamawiający ma prawo odrzucić oferty o wartości niewspółmiernie niskiej do średnich cen za tego typu usługi. </w:t>
      </w:r>
    </w:p>
    <w:p w:rsidR="00307DC2" w:rsidRPr="003D25CE" w:rsidRDefault="004E33A9" w:rsidP="004E33A9">
      <w:pPr>
        <w:numPr>
          <w:ilvl w:val="0"/>
          <w:numId w:val="10"/>
        </w:numPr>
        <w:tabs>
          <w:tab w:val="left" w:pos="0"/>
        </w:tabs>
        <w:ind w:left="284" w:right="-1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W związku z wykluczeniem wykonawcy lub odrzuceniem oferty Wykonawcy nie przysługuje mu prawo do odwołania. </w:t>
      </w:r>
    </w:p>
    <w:p w:rsidR="00307DC2" w:rsidRDefault="00307DC2" w:rsidP="004E33A9">
      <w:pPr>
        <w:tabs>
          <w:tab w:val="left" w:pos="0"/>
        </w:tabs>
        <w:ind w:right="-1"/>
        <w:jc w:val="both"/>
        <w:rPr>
          <w:rFonts w:ascii="Century Gothic" w:hAnsi="Century Gothic"/>
          <w:sz w:val="22"/>
          <w:szCs w:val="22"/>
        </w:rPr>
      </w:pPr>
    </w:p>
    <w:p w:rsidR="004E33A9" w:rsidRDefault="004E33A9" w:rsidP="004E33A9">
      <w:pPr>
        <w:tabs>
          <w:tab w:val="left" w:pos="0"/>
        </w:tabs>
        <w:ind w:left="284" w:right="-1" w:hanging="284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VIII. SPOSÓB PRZYGOTOWANIA OFERTY, MIEJSCE I TERMIN DOSTARCZENIA OFERTY</w:t>
      </w:r>
    </w:p>
    <w:p w:rsidR="004E33A9" w:rsidRDefault="004E33A9" w:rsidP="004E33A9">
      <w:pPr>
        <w:tabs>
          <w:tab w:val="left" w:pos="0"/>
        </w:tabs>
        <w:ind w:left="284" w:right="-1" w:hanging="284"/>
        <w:jc w:val="both"/>
        <w:rPr>
          <w:rFonts w:ascii="Century Gothic" w:hAnsi="Century Gothic"/>
          <w:sz w:val="22"/>
          <w:szCs w:val="22"/>
        </w:rPr>
      </w:pPr>
    </w:p>
    <w:p w:rsidR="004E33A9" w:rsidRDefault="004E33A9" w:rsidP="004E33A9">
      <w:pPr>
        <w:numPr>
          <w:ilvl w:val="0"/>
          <w:numId w:val="12"/>
        </w:numPr>
        <w:tabs>
          <w:tab w:val="left" w:pos="0"/>
        </w:tabs>
        <w:ind w:left="284" w:right="-1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Oferty należy składać zgodnie ze wzorem Formularza oferty wraz z wszystkimi załącznikami.</w:t>
      </w:r>
    </w:p>
    <w:p w:rsidR="004E33A9" w:rsidRDefault="004E33A9" w:rsidP="004E33A9">
      <w:pPr>
        <w:numPr>
          <w:ilvl w:val="0"/>
          <w:numId w:val="12"/>
        </w:numPr>
        <w:tabs>
          <w:tab w:val="left" w:pos="0"/>
        </w:tabs>
        <w:ind w:left="284" w:right="-1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Oferta wraz z wszystkimi załącznikami musi być podpisana przez osobę/osoby upoważnione do reprezentowania Oferenta. Jeżeli upoważnienie nie wynika z dokumentów rejestrowych, Oferent zobowiązany jest dołączyć do oferty stosowne pełnomocnictwo.</w:t>
      </w:r>
    </w:p>
    <w:p w:rsidR="004E33A9" w:rsidRDefault="004E33A9" w:rsidP="004E33A9">
      <w:pPr>
        <w:numPr>
          <w:ilvl w:val="0"/>
          <w:numId w:val="12"/>
        </w:numPr>
        <w:tabs>
          <w:tab w:val="left" w:pos="0"/>
        </w:tabs>
        <w:ind w:left="284" w:right="-1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Ofertę należy sporządzić w formie pisemnej.</w:t>
      </w:r>
    </w:p>
    <w:p w:rsidR="004E33A9" w:rsidRDefault="004E33A9" w:rsidP="004E33A9">
      <w:pPr>
        <w:numPr>
          <w:ilvl w:val="0"/>
          <w:numId w:val="12"/>
        </w:numPr>
        <w:tabs>
          <w:tab w:val="left" w:pos="0"/>
        </w:tabs>
        <w:ind w:left="284" w:right="-1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Oferty można </w:t>
      </w:r>
      <w:r w:rsidR="00C421D2">
        <w:rPr>
          <w:rFonts w:ascii="Century Gothic" w:hAnsi="Century Gothic"/>
          <w:b/>
          <w:sz w:val="22"/>
          <w:szCs w:val="22"/>
        </w:rPr>
        <w:t>składać do dnia 24 lipca</w:t>
      </w:r>
      <w:r>
        <w:rPr>
          <w:rFonts w:ascii="Century Gothic" w:hAnsi="Century Gothic"/>
          <w:b/>
          <w:sz w:val="22"/>
          <w:szCs w:val="22"/>
        </w:rPr>
        <w:t xml:space="preserve"> 2018 r.</w:t>
      </w:r>
      <w:r>
        <w:rPr>
          <w:rFonts w:ascii="Century Gothic" w:hAnsi="Century Gothic"/>
          <w:sz w:val="22"/>
          <w:szCs w:val="22"/>
        </w:rPr>
        <w:t xml:space="preserve"> w siedzibie Powiatowego Urzędu Pracy w Elblągu, ul. Saperów 24, 82 – 300 Elbląg , pokój nr 102 (sekretariat) – osobiście w godzinach pracy urzędu (poniedziałek, wtorek, czwartek 7.30-15.30, środa 7.30-16.30, piątek 7.30-14.30) lub poprzez operatora pocztowego, lub kurierem.</w:t>
      </w:r>
    </w:p>
    <w:p w:rsidR="004E33A9" w:rsidRDefault="004E33A9" w:rsidP="004E33A9">
      <w:pPr>
        <w:numPr>
          <w:ilvl w:val="0"/>
          <w:numId w:val="12"/>
        </w:numPr>
        <w:tabs>
          <w:tab w:val="left" w:pos="0"/>
        </w:tabs>
        <w:ind w:left="284" w:right="-1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Oferty złożone po terminie nie będą podlegać ocenie.</w:t>
      </w:r>
    </w:p>
    <w:p w:rsidR="004E33A9" w:rsidRDefault="004E33A9" w:rsidP="004E33A9">
      <w:pPr>
        <w:numPr>
          <w:ilvl w:val="0"/>
          <w:numId w:val="12"/>
        </w:numPr>
        <w:tabs>
          <w:tab w:val="left" w:pos="0"/>
        </w:tabs>
        <w:ind w:left="284" w:right="-1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Ofertę należy dostarczyć w zamkniętej kopercie. Na kopercie należy umieścić napis:                  </w:t>
      </w:r>
      <w:r w:rsidR="00C421D2">
        <w:rPr>
          <w:rFonts w:ascii="Century Gothic" w:hAnsi="Century Gothic"/>
          <w:b/>
          <w:sz w:val="22"/>
          <w:szCs w:val="22"/>
        </w:rPr>
        <w:t>„Nr sprawy: OA.261.3.33</w:t>
      </w:r>
      <w:r>
        <w:rPr>
          <w:rFonts w:ascii="Century Gothic" w:hAnsi="Century Gothic"/>
          <w:b/>
          <w:sz w:val="22"/>
          <w:szCs w:val="22"/>
        </w:rPr>
        <w:t>.2018 – Oferta na badania lekarskie”.</w:t>
      </w:r>
    </w:p>
    <w:p w:rsidR="004E33A9" w:rsidRDefault="004E33A9" w:rsidP="004E33A9">
      <w:pPr>
        <w:numPr>
          <w:ilvl w:val="0"/>
          <w:numId w:val="12"/>
        </w:numPr>
        <w:tabs>
          <w:tab w:val="left" w:pos="0"/>
        </w:tabs>
        <w:ind w:left="284" w:right="-1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Koperta powinna zawierać pieczęć Wykonawcy.</w:t>
      </w:r>
    </w:p>
    <w:p w:rsidR="004E33A9" w:rsidRDefault="004E33A9" w:rsidP="004E33A9">
      <w:pPr>
        <w:tabs>
          <w:tab w:val="left" w:pos="0"/>
        </w:tabs>
        <w:ind w:left="284" w:right="-1"/>
        <w:jc w:val="both"/>
        <w:rPr>
          <w:rFonts w:ascii="Century Gothic" w:hAnsi="Century Gothic"/>
          <w:sz w:val="22"/>
          <w:szCs w:val="22"/>
        </w:rPr>
      </w:pPr>
    </w:p>
    <w:p w:rsidR="004E33A9" w:rsidRDefault="004E33A9" w:rsidP="004E33A9">
      <w:pPr>
        <w:tabs>
          <w:tab w:val="left" w:pos="0"/>
        </w:tabs>
        <w:ind w:right="-1"/>
        <w:jc w:val="both"/>
        <w:rPr>
          <w:rFonts w:ascii="Century Gothic" w:hAnsi="Century Gothic"/>
          <w:sz w:val="22"/>
          <w:szCs w:val="22"/>
        </w:rPr>
      </w:pPr>
    </w:p>
    <w:p w:rsidR="003D25CE" w:rsidRDefault="003D25CE" w:rsidP="004E33A9">
      <w:pPr>
        <w:tabs>
          <w:tab w:val="left" w:pos="0"/>
        </w:tabs>
        <w:ind w:right="-1"/>
        <w:jc w:val="both"/>
        <w:rPr>
          <w:rFonts w:ascii="Century Gothic" w:hAnsi="Century Gothic"/>
          <w:sz w:val="22"/>
          <w:szCs w:val="22"/>
        </w:rPr>
      </w:pPr>
    </w:p>
    <w:p w:rsidR="003D25CE" w:rsidRDefault="003D25CE" w:rsidP="004E33A9">
      <w:pPr>
        <w:tabs>
          <w:tab w:val="left" w:pos="0"/>
        </w:tabs>
        <w:ind w:right="-1"/>
        <w:jc w:val="both"/>
        <w:rPr>
          <w:rFonts w:ascii="Century Gothic" w:hAnsi="Century Gothic"/>
          <w:sz w:val="22"/>
          <w:szCs w:val="22"/>
        </w:rPr>
      </w:pPr>
    </w:p>
    <w:p w:rsidR="004E33A9" w:rsidRDefault="004E33A9" w:rsidP="004E33A9">
      <w:pPr>
        <w:tabs>
          <w:tab w:val="left" w:pos="0"/>
        </w:tabs>
        <w:ind w:right="-1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lastRenderedPageBreak/>
        <w:t>IX. POSTANOWIENIA KOŃCOWE</w:t>
      </w:r>
    </w:p>
    <w:p w:rsidR="004E33A9" w:rsidRDefault="004E33A9" w:rsidP="004E33A9">
      <w:pPr>
        <w:tabs>
          <w:tab w:val="left" w:pos="0"/>
        </w:tabs>
        <w:ind w:right="-1"/>
        <w:jc w:val="both"/>
        <w:rPr>
          <w:rFonts w:ascii="Century Gothic" w:hAnsi="Century Gothic"/>
          <w:sz w:val="22"/>
          <w:szCs w:val="22"/>
        </w:rPr>
      </w:pPr>
    </w:p>
    <w:p w:rsidR="004E33A9" w:rsidRDefault="004E33A9" w:rsidP="004E33A9">
      <w:pPr>
        <w:numPr>
          <w:ilvl w:val="0"/>
          <w:numId w:val="13"/>
        </w:numPr>
        <w:tabs>
          <w:tab w:val="left" w:pos="0"/>
        </w:tabs>
        <w:ind w:left="284" w:right="-1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Wszelkie wyjaśnienia dotyczące zapytania przekazywane będą telefonicznie.</w:t>
      </w:r>
    </w:p>
    <w:p w:rsidR="004E33A9" w:rsidRDefault="004E33A9" w:rsidP="004E33A9">
      <w:pPr>
        <w:numPr>
          <w:ilvl w:val="0"/>
          <w:numId w:val="13"/>
        </w:numPr>
        <w:tabs>
          <w:tab w:val="left" w:pos="0"/>
        </w:tabs>
        <w:ind w:left="284" w:right="-1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Zamawiający zawrze umowę na wykonani</w:t>
      </w:r>
      <w:r w:rsidR="003D25CE">
        <w:rPr>
          <w:rFonts w:ascii="Century Gothic" w:hAnsi="Century Gothic"/>
          <w:sz w:val="22"/>
          <w:szCs w:val="22"/>
        </w:rPr>
        <w:t xml:space="preserve">e zamówienia </w:t>
      </w:r>
      <w:r>
        <w:rPr>
          <w:rFonts w:ascii="Century Gothic" w:hAnsi="Century Gothic"/>
          <w:sz w:val="22"/>
          <w:szCs w:val="22"/>
        </w:rPr>
        <w:t>w miejscu i terminie wskazanym przez Zamawiającego.</w:t>
      </w:r>
    </w:p>
    <w:p w:rsidR="004E33A9" w:rsidRDefault="004E33A9" w:rsidP="004E33A9">
      <w:pPr>
        <w:numPr>
          <w:ilvl w:val="0"/>
          <w:numId w:val="13"/>
        </w:numPr>
        <w:tabs>
          <w:tab w:val="left" w:pos="0"/>
        </w:tabs>
        <w:ind w:left="284" w:right="-1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Zamawiający zastrzega sobie prawo odstąpienia od wyboru oferty lub zawarcia umowy z istotnych przyczyn.</w:t>
      </w:r>
    </w:p>
    <w:p w:rsidR="004E33A9" w:rsidRDefault="004E33A9" w:rsidP="004E33A9">
      <w:pPr>
        <w:numPr>
          <w:ilvl w:val="0"/>
          <w:numId w:val="13"/>
        </w:numPr>
        <w:tabs>
          <w:tab w:val="left" w:pos="0"/>
        </w:tabs>
        <w:ind w:left="284" w:right="-1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Zamawiający dokona zapłaty należności za wykonane badania w systemie miesięcznym, na konto wykonawcy w terminie 21 dni od daty doręczenia faktury.</w:t>
      </w:r>
    </w:p>
    <w:p w:rsidR="004E33A9" w:rsidRDefault="004E33A9" w:rsidP="004E33A9">
      <w:pPr>
        <w:numPr>
          <w:ilvl w:val="0"/>
          <w:numId w:val="13"/>
        </w:numPr>
        <w:tabs>
          <w:tab w:val="left" w:pos="0"/>
        </w:tabs>
        <w:ind w:left="284" w:right="-1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Wybór najkorzystniejszej oferty zostanie ud</w:t>
      </w:r>
      <w:r w:rsidR="00C51C22">
        <w:rPr>
          <w:rFonts w:ascii="Century Gothic" w:hAnsi="Century Gothic"/>
          <w:sz w:val="22"/>
          <w:szCs w:val="22"/>
        </w:rPr>
        <w:t>okumentowany protokołem</w:t>
      </w:r>
      <w:r>
        <w:rPr>
          <w:rFonts w:ascii="Century Gothic" w:hAnsi="Century Gothic"/>
          <w:sz w:val="22"/>
          <w:szCs w:val="22"/>
        </w:rPr>
        <w:t>. Oferenci zostaną pisemnie lub mailowo poinformowani o wyniku postępowania, wyniki postępowania zostaną umieszczone w bazie konkurencyjności.</w:t>
      </w:r>
    </w:p>
    <w:p w:rsidR="004E33A9" w:rsidRDefault="004E33A9" w:rsidP="004E33A9">
      <w:pPr>
        <w:numPr>
          <w:ilvl w:val="0"/>
          <w:numId w:val="13"/>
        </w:numPr>
        <w:tabs>
          <w:tab w:val="left" w:pos="0"/>
        </w:tabs>
        <w:ind w:left="284" w:right="-1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Osoba uprawniona do porozumiewania się z Wykonawcami: Anna </w:t>
      </w:r>
      <w:proofErr w:type="spellStart"/>
      <w:r>
        <w:rPr>
          <w:rFonts w:ascii="Century Gothic" w:hAnsi="Century Gothic"/>
          <w:sz w:val="22"/>
          <w:szCs w:val="22"/>
        </w:rPr>
        <w:t>Andrearczyk</w:t>
      </w:r>
      <w:proofErr w:type="spellEnd"/>
      <w:r>
        <w:rPr>
          <w:rFonts w:ascii="Century Gothic" w:hAnsi="Century Gothic"/>
          <w:sz w:val="22"/>
          <w:szCs w:val="22"/>
        </w:rPr>
        <w:t xml:space="preserve"> (tel. 55 23-76-742) w dni robocze od godz. 8 – 12.00 oraz na adres e-mail: </w:t>
      </w:r>
      <w:hyperlink r:id="rId9" w:history="1">
        <w:r>
          <w:rPr>
            <w:rStyle w:val="Hipercze"/>
            <w:rFonts w:ascii="Century Gothic" w:hAnsi="Century Gothic"/>
            <w:sz w:val="22"/>
            <w:szCs w:val="22"/>
          </w:rPr>
          <w:t>olel@praca.gov.pl</w:t>
        </w:r>
      </w:hyperlink>
      <w:r>
        <w:rPr>
          <w:rFonts w:ascii="Century Gothic" w:hAnsi="Century Gothic"/>
          <w:sz w:val="22"/>
          <w:szCs w:val="22"/>
        </w:rPr>
        <w:t xml:space="preserve">; </w:t>
      </w:r>
      <w:hyperlink r:id="rId10" w:history="1">
        <w:r>
          <w:rPr>
            <w:rStyle w:val="Hipercze"/>
            <w:rFonts w:ascii="Century Gothic" w:hAnsi="Century Gothic"/>
            <w:sz w:val="22"/>
            <w:szCs w:val="22"/>
          </w:rPr>
          <w:t>andrearczyk@praca.elblag.gov.pl</w:t>
        </w:r>
      </w:hyperlink>
      <w:r>
        <w:rPr>
          <w:rFonts w:ascii="Century Gothic" w:hAnsi="Century Gothic"/>
          <w:sz w:val="22"/>
          <w:szCs w:val="22"/>
        </w:rPr>
        <w:t>.</w:t>
      </w:r>
    </w:p>
    <w:p w:rsidR="004E33A9" w:rsidRDefault="004E33A9" w:rsidP="004E33A9">
      <w:pPr>
        <w:numPr>
          <w:ilvl w:val="0"/>
          <w:numId w:val="13"/>
        </w:numPr>
        <w:tabs>
          <w:tab w:val="left" w:pos="0"/>
        </w:tabs>
        <w:ind w:left="284" w:right="-1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Niniejsze zapytanie zostało opublikowane na bazie konkurencyjności oraz na tablicy ogłoszeń zamawiającego i stronie </w:t>
      </w:r>
      <w:proofErr w:type="spellStart"/>
      <w:r>
        <w:rPr>
          <w:rFonts w:ascii="Century Gothic" w:hAnsi="Century Gothic"/>
          <w:sz w:val="22"/>
          <w:szCs w:val="22"/>
        </w:rPr>
        <w:t>bip</w:t>
      </w:r>
      <w:proofErr w:type="spellEnd"/>
      <w:r>
        <w:rPr>
          <w:rFonts w:ascii="Century Gothic" w:hAnsi="Century Gothic"/>
          <w:sz w:val="22"/>
          <w:szCs w:val="22"/>
        </w:rPr>
        <w:t xml:space="preserve"> urzędu. </w:t>
      </w:r>
    </w:p>
    <w:p w:rsidR="004E33A9" w:rsidRDefault="004E33A9" w:rsidP="004E33A9">
      <w:pPr>
        <w:tabs>
          <w:tab w:val="left" w:pos="0"/>
        </w:tabs>
        <w:ind w:right="-1"/>
        <w:jc w:val="both"/>
        <w:rPr>
          <w:rFonts w:ascii="Century Gothic" w:hAnsi="Century Gothic"/>
          <w:sz w:val="22"/>
          <w:szCs w:val="22"/>
        </w:rPr>
      </w:pPr>
    </w:p>
    <w:p w:rsidR="004E33A9" w:rsidRDefault="004E33A9" w:rsidP="004E33A9">
      <w:pPr>
        <w:tabs>
          <w:tab w:val="left" w:pos="0"/>
        </w:tabs>
        <w:ind w:right="-1"/>
        <w:jc w:val="both"/>
        <w:rPr>
          <w:rFonts w:ascii="Century Gothic" w:hAnsi="Century Gothic"/>
          <w:sz w:val="22"/>
          <w:szCs w:val="22"/>
        </w:rPr>
      </w:pPr>
    </w:p>
    <w:p w:rsidR="004E33A9" w:rsidRDefault="008519F8" w:rsidP="004E33A9">
      <w:pPr>
        <w:numPr>
          <w:ilvl w:val="0"/>
          <w:numId w:val="14"/>
        </w:numPr>
        <w:ind w:left="426" w:hanging="426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ZAŁĄCZNIK</w:t>
      </w:r>
      <w:r w:rsidR="003D25CE">
        <w:rPr>
          <w:rFonts w:ascii="Century Gothic" w:hAnsi="Century Gothic"/>
          <w:b/>
          <w:sz w:val="22"/>
          <w:szCs w:val="22"/>
        </w:rPr>
        <w:t>I</w:t>
      </w:r>
      <w:r>
        <w:rPr>
          <w:rFonts w:ascii="Century Gothic" w:hAnsi="Century Gothic"/>
          <w:b/>
          <w:sz w:val="22"/>
          <w:szCs w:val="22"/>
        </w:rPr>
        <w:t>:</w:t>
      </w:r>
    </w:p>
    <w:p w:rsidR="004E33A9" w:rsidRDefault="004E33A9" w:rsidP="004E33A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3D25CE" w:rsidRPr="003D25CE" w:rsidRDefault="003D25CE" w:rsidP="004E33A9">
      <w:pPr>
        <w:overflowPunct w:val="0"/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2"/>
          <w:szCs w:val="22"/>
        </w:rPr>
      </w:pPr>
      <w:r w:rsidRPr="003D25CE">
        <w:rPr>
          <w:rFonts w:ascii="Century Gothic" w:hAnsi="Century Gothic" w:cs="Arial"/>
          <w:bCs/>
          <w:sz w:val="22"/>
          <w:szCs w:val="22"/>
        </w:rPr>
        <w:t>- formularz ofertowy</w:t>
      </w:r>
    </w:p>
    <w:p w:rsidR="003D25CE" w:rsidRPr="003D25CE" w:rsidRDefault="003D25CE" w:rsidP="004E33A9">
      <w:pPr>
        <w:overflowPunct w:val="0"/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2"/>
          <w:szCs w:val="22"/>
        </w:rPr>
      </w:pPr>
      <w:r w:rsidRPr="003D25CE">
        <w:rPr>
          <w:rFonts w:ascii="Century Gothic" w:hAnsi="Century Gothic" w:cs="Arial"/>
          <w:bCs/>
          <w:sz w:val="22"/>
          <w:szCs w:val="22"/>
        </w:rPr>
        <w:t>- oświadczenie dot. uiszczania podatków oraz składek na ubezpieczenia społeczne i zdrowotne,</w:t>
      </w:r>
    </w:p>
    <w:p w:rsidR="003D25CE" w:rsidRPr="003D25CE" w:rsidRDefault="003D25CE" w:rsidP="004E33A9">
      <w:pPr>
        <w:overflowPunct w:val="0"/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2"/>
          <w:szCs w:val="22"/>
        </w:rPr>
      </w:pPr>
      <w:r w:rsidRPr="003D25CE">
        <w:rPr>
          <w:rFonts w:ascii="Century Gothic" w:hAnsi="Century Gothic" w:cs="Arial"/>
          <w:bCs/>
          <w:sz w:val="22"/>
          <w:szCs w:val="22"/>
        </w:rPr>
        <w:t>- oświadczenie o niepowiązaniu z zamawiającym.</w:t>
      </w:r>
    </w:p>
    <w:p w:rsidR="004E33A9" w:rsidRPr="003D25CE" w:rsidRDefault="004E33A9" w:rsidP="004E33A9">
      <w:pPr>
        <w:overflowPunct w:val="0"/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2"/>
          <w:szCs w:val="22"/>
        </w:rPr>
      </w:pPr>
    </w:p>
    <w:p w:rsidR="004E33A9" w:rsidRDefault="004E33A9" w:rsidP="004E33A9">
      <w:pPr>
        <w:overflowPunct w:val="0"/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:rsidR="004E33A9" w:rsidRDefault="004E33A9" w:rsidP="004E33A9">
      <w:pPr>
        <w:ind w:left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Sporządziła:</w:t>
      </w:r>
    </w:p>
    <w:p w:rsidR="004E33A9" w:rsidRDefault="004E33A9" w:rsidP="004E33A9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</w:p>
    <w:p w:rsidR="004E33A9" w:rsidRDefault="004E33A9" w:rsidP="004E33A9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……………………………….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 xml:space="preserve">       </w:t>
      </w:r>
    </w:p>
    <w:p w:rsidR="004E33A9" w:rsidRDefault="004E33A9" w:rsidP="004E33A9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(podpis i pieczątka imienna pracownika</w:t>
      </w:r>
      <w:r>
        <w:rPr>
          <w:rFonts w:ascii="Century Gothic" w:hAnsi="Century Gothic"/>
          <w:sz w:val="18"/>
          <w:szCs w:val="18"/>
        </w:rPr>
        <w:tab/>
      </w:r>
    </w:p>
    <w:p w:rsidR="004E33A9" w:rsidRDefault="004E33A9" w:rsidP="004E33A9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18"/>
          <w:szCs w:val="18"/>
        </w:rPr>
        <w:t xml:space="preserve"> merytorycznego)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 xml:space="preserve">      </w:t>
      </w:r>
    </w:p>
    <w:p w:rsidR="004E33A9" w:rsidRDefault="004E33A9" w:rsidP="004E33A9">
      <w:pPr>
        <w:ind w:left="3540" w:firstLine="708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        ZATWIERDZAM</w:t>
      </w:r>
    </w:p>
    <w:p w:rsidR="004E33A9" w:rsidRDefault="004E33A9" w:rsidP="004E33A9">
      <w:pPr>
        <w:rPr>
          <w:sz w:val="22"/>
          <w:szCs w:val="22"/>
        </w:rPr>
      </w:pPr>
    </w:p>
    <w:p w:rsidR="004E33A9" w:rsidRDefault="004E33A9" w:rsidP="004E33A9">
      <w:pPr>
        <w:ind w:left="4956"/>
        <w:rPr>
          <w:sz w:val="22"/>
          <w:szCs w:val="22"/>
        </w:rPr>
      </w:pPr>
      <w:r>
        <w:rPr>
          <w:sz w:val="22"/>
          <w:szCs w:val="22"/>
        </w:rPr>
        <w:t>…………………………….............</w:t>
      </w:r>
    </w:p>
    <w:p w:rsidR="004E33A9" w:rsidRDefault="004E33A9" w:rsidP="004E33A9">
      <w:pPr>
        <w:ind w:left="4253"/>
        <w:rPr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(pieczątka imienna  i podpis kierownika                 Zamawiającego) </w:t>
      </w:r>
    </w:p>
    <w:p w:rsidR="004E33A9" w:rsidRDefault="004E33A9" w:rsidP="004E33A9">
      <w:pPr>
        <w:rPr>
          <w:sz w:val="22"/>
          <w:szCs w:val="22"/>
        </w:rPr>
      </w:pPr>
    </w:p>
    <w:p w:rsidR="004E33A9" w:rsidRDefault="004E33A9" w:rsidP="004E33A9">
      <w:pPr>
        <w:rPr>
          <w:sz w:val="22"/>
          <w:szCs w:val="22"/>
        </w:rPr>
      </w:pPr>
    </w:p>
    <w:p w:rsidR="004E33A9" w:rsidRDefault="004E33A9" w:rsidP="004E33A9">
      <w:pPr>
        <w:rPr>
          <w:sz w:val="22"/>
          <w:szCs w:val="22"/>
        </w:rPr>
      </w:pPr>
    </w:p>
    <w:p w:rsidR="004E33A9" w:rsidRDefault="004E33A9" w:rsidP="004E33A9"/>
    <w:p w:rsidR="004E33A9" w:rsidRDefault="004E33A9" w:rsidP="004E33A9"/>
    <w:p w:rsidR="004E33A9" w:rsidRDefault="004E33A9" w:rsidP="004E33A9"/>
    <w:p w:rsidR="004E33A9" w:rsidRDefault="004E33A9" w:rsidP="004E33A9"/>
    <w:p w:rsidR="004E33A9" w:rsidRDefault="004E33A9" w:rsidP="004E33A9"/>
    <w:p w:rsidR="004E33A9" w:rsidRDefault="004E33A9" w:rsidP="004E33A9"/>
    <w:p w:rsidR="004E33A9" w:rsidRDefault="004E33A9" w:rsidP="004E33A9"/>
    <w:p w:rsidR="004E33A9" w:rsidRDefault="004E33A9" w:rsidP="004E33A9"/>
    <w:p w:rsidR="004E33A9" w:rsidRDefault="004E33A9" w:rsidP="004E33A9"/>
    <w:p w:rsidR="004E33A9" w:rsidRDefault="004E33A9" w:rsidP="004E33A9"/>
    <w:p w:rsidR="004E33A9" w:rsidRDefault="004E33A9" w:rsidP="004E33A9"/>
    <w:p w:rsidR="004E33A9" w:rsidRDefault="004E33A9" w:rsidP="004E33A9"/>
    <w:p w:rsidR="004E33A9" w:rsidRDefault="004E33A9" w:rsidP="004E33A9"/>
    <w:p w:rsidR="004E33A9" w:rsidRDefault="004E33A9" w:rsidP="004E33A9"/>
    <w:p w:rsidR="004E33A9" w:rsidRDefault="004E33A9" w:rsidP="004E33A9"/>
    <w:p w:rsidR="004E33A9" w:rsidRDefault="004E33A9" w:rsidP="004E33A9"/>
    <w:p w:rsidR="004E33A9" w:rsidRDefault="004E33A9" w:rsidP="004E33A9"/>
    <w:p w:rsidR="004E33A9" w:rsidRDefault="004E33A9" w:rsidP="004E33A9"/>
    <w:p w:rsidR="004E33A9" w:rsidRDefault="004E33A9" w:rsidP="004E33A9"/>
    <w:p w:rsidR="004E33A9" w:rsidRDefault="004E33A9" w:rsidP="004E33A9"/>
    <w:p w:rsidR="004E33A9" w:rsidRDefault="004E33A9" w:rsidP="004E33A9"/>
    <w:p w:rsidR="004E33A9" w:rsidRDefault="004E33A9" w:rsidP="004E33A9"/>
    <w:p w:rsidR="004E33A9" w:rsidRDefault="004E33A9" w:rsidP="004E33A9"/>
    <w:p w:rsidR="004E33A9" w:rsidRDefault="004E33A9" w:rsidP="004E33A9"/>
    <w:p w:rsidR="004E33A9" w:rsidRDefault="004E33A9" w:rsidP="004E33A9"/>
    <w:p w:rsidR="004E33A9" w:rsidRPr="002C1593" w:rsidRDefault="004E33A9" w:rsidP="002C1593">
      <w:pPr>
        <w:ind w:right="113"/>
        <w:rPr>
          <w:sz w:val="20"/>
          <w:szCs w:val="20"/>
        </w:rPr>
      </w:pPr>
    </w:p>
    <w:sectPr w:rsidR="004E33A9" w:rsidRPr="002C1593" w:rsidSect="000F1092">
      <w:pgSz w:w="11906" w:h="16838"/>
      <w:pgMar w:top="284" w:right="992" w:bottom="1418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F2C" w:rsidRDefault="00294F2C" w:rsidP="0067257B">
      <w:r>
        <w:separator/>
      </w:r>
    </w:p>
  </w:endnote>
  <w:endnote w:type="continuationSeparator" w:id="0">
    <w:p w:rsidR="00294F2C" w:rsidRDefault="00294F2C" w:rsidP="0067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F2C" w:rsidRDefault="00294F2C" w:rsidP="0067257B">
      <w:r>
        <w:separator/>
      </w:r>
    </w:p>
  </w:footnote>
  <w:footnote w:type="continuationSeparator" w:id="0">
    <w:p w:rsidR="00294F2C" w:rsidRDefault="00294F2C" w:rsidP="00672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26B2"/>
    <w:multiLevelType w:val="hybridMultilevel"/>
    <w:tmpl w:val="97E46F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66014"/>
    <w:multiLevelType w:val="hybridMultilevel"/>
    <w:tmpl w:val="69069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E208A"/>
    <w:multiLevelType w:val="hybridMultilevel"/>
    <w:tmpl w:val="C9208EC4"/>
    <w:lvl w:ilvl="0" w:tplc="5AF2586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B846B8"/>
    <w:multiLevelType w:val="hybridMultilevel"/>
    <w:tmpl w:val="16EA7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867FC"/>
    <w:multiLevelType w:val="hybridMultilevel"/>
    <w:tmpl w:val="AB00AA54"/>
    <w:lvl w:ilvl="0" w:tplc="8CEEF4C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12DAD"/>
    <w:multiLevelType w:val="hybridMultilevel"/>
    <w:tmpl w:val="768430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F7F00"/>
    <w:multiLevelType w:val="hybridMultilevel"/>
    <w:tmpl w:val="231064AE"/>
    <w:lvl w:ilvl="0" w:tplc="2C5641A8">
      <w:start w:val="10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86061"/>
    <w:multiLevelType w:val="hybridMultilevel"/>
    <w:tmpl w:val="9DD687F2"/>
    <w:lvl w:ilvl="0" w:tplc="49F007A4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98956DD"/>
    <w:multiLevelType w:val="hybridMultilevel"/>
    <w:tmpl w:val="1CDA1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B660CA"/>
    <w:multiLevelType w:val="hybridMultilevel"/>
    <w:tmpl w:val="9E964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73323"/>
    <w:multiLevelType w:val="hybridMultilevel"/>
    <w:tmpl w:val="EE76A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7471AA"/>
    <w:multiLevelType w:val="hybridMultilevel"/>
    <w:tmpl w:val="6C043B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CB10A4"/>
    <w:multiLevelType w:val="hybridMultilevel"/>
    <w:tmpl w:val="2C9E32A0"/>
    <w:lvl w:ilvl="0" w:tplc="E3F8542A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DA33D33"/>
    <w:multiLevelType w:val="hybridMultilevel"/>
    <w:tmpl w:val="559815E6"/>
    <w:lvl w:ilvl="0" w:tplc="96F4A514">
      <w:start w:val="1"/>
      <w:numFmt w:val="decimal"/>
      <w:lvlText w:val="%1)"/>
      <w:lvlJc w:val="left"/>
      <w:pPr>
        <w:ind w:left="1494" w:hanging="360"/>
      </w:pPr>
      <w:rPr>
        <w:rFonts w:eastAsia="MS Mincho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DFA"/>
    <w:rsid w:val="000658D9"/>
    <w:rsid w:val="000A5025"/>
    <w:rsid w:val="000B3DFA"/>
    <w:rsid w:val="000F1092"/>
    <w:rsid w:val="001965FD"/>
    <w:rsid w:val="001F64DC"/>
    <w:rsid w:val="00294F2C"/>
    <w:rsid w:val="002C1593"/>
    <w:rsid w:val="002C47E0"/>
    <w:rsid w:val="00307DC2"/>
    <w:rsid w:val="0036597D"/>
    <w:rsid w:val="003D25CE"/>
    <w:rsid w:val="004E33A9"/>
    <w:rsid w:val="00515B34"/>
    <w:rsid w:val="00563DC5"/>
    <w:rsid w:val="00646B9A"/>
    <w:rsid w:val="00651372"/>
    <w:rsid w:val="0067257B"/>
    <w:rsid w:val="00781297"/>
    <w:rsid w:val="008519F8"/>
    <w:rsid w:val="008706ED"/>
    <w:rsid w:val="008D7A2B"/>
    <w:rsid w:val="00910F94"/>
    <w:rsid w:val="009432F0"/>
    <w:rsid w:val="009747FA"/>
    <w:rsid w:val="00AA1F1F"/>
    <w:rsid w:val="00AB0719"/>
    <w:rsid w:val="00B3702F"/>
    <w:rsid w:val="00B426D3"/>
    <w:rsid w:val="00B62AA6"/>
    <w:rsid w:val="00C421D2"/>
    <w:rsid w:val="00C51C22"/>
    <w:rsid w:val="00CC69D4"/>
    <w:rsid w:val="00DB1196"/>
    <w:rsid w:val="00E33043"/>
    <w:rsid w:val="00E37CF8"/>
    <w:rsid w:val="00E64032"/>
    <w:rsid w:val="00EA47A2"/>
    <w:rsid w:val="00EA759A"/>
    <w:rsid w:val="00F50E55"/>
    <w:rsid w:val="00F807BF"/>
    <w:rsid w:val="00FC3BD6"/>
    <w:rsid w:val="00FC3F45"/>
    <w:rsid w:val="00FC4A9F"/>
    <w:rsid w:val="00FD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A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02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uiPriority w:val="99"/>
    <w:rsid w:val="00910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0F94"/>
    <w:pPr>
      <w:ind w:left="720"/>
      <w:contextualSpacing/>
    </w:pPr>
  </w:style>
  <w:style w:type="character" w:styleId="Hipercze">
    <w:name w:val="Hyperlink"/>
    <w:semiHidden/>
    <w:unhideWhenUsed/>
    <w:rsid w:val="004E33A9"/>
    <w:rPr>
      <w:color w:val="0000FF"/>
      <w:u w:val="single"/>
    </w:rPr>
  </w:style>
  <w:style w:type="paragraph" w:customStyle="1" w:styleId="pole">
    <w:name w:val="pole"/>
    <w:basedOn w:val="Normalny"/>
    <w:rsid w:val="004E33A9"/>
    <w:rPr>
      <w:rFonts w:ascii="Bookman Old Style" w:eastAsia="Calibri" w:hAnsi="Bookman Old Style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A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02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uiPriority w:val="99"/>
    <w:rsid w:val="00910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0F94"/>
    <w:pPr>
      <w:ind w:left="720"/>
      <w:contextualSpacing/>
    </w:pPr>
  </w:style>
  <w:style w:type="character" w:styleId="Hipercze">
    <w:name w:val="Hyperlink"/>
    <w:semiHidden/>
    <w:unhideWhenUsed/>
    <w:rsid w:val="004E33A9"/>
    <w:rPr>
      <w:color w:val="0000FF"/>
      <w:u w:val="single"/>
    </w:rPr>
  </w:style>
  <w:style w:type="paragraph" w:customStyle="1" w:styleId="pole">
    <w:name w:val="pole"/>
    <w:basedOn w:val="Normalny"/>
    <w:rsid w:val="004E33A9"/>
    <w:rPr>
      <w:rFonts w:ascii="Bookman Old Style" w:eastAsia="Calibri" w:hAnsi="Bookman Old Styl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2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ndrearczyk@praca.elblag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lel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1609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Kłosińska-Wyżlic</dc:creator>
  <cp:lastModifiedBy>Anna Andrearczyk</cp:lastModifiedBy>
  <cp:revision>7</cp:revision>
  <cp:lastPrinted>2018-07-17T08:39:00Z</cp:lastPrinted>
  <dcterms:created xsi:type="dcterms:W3CDTF">2018-07-17T08:19:00Z</dcterms:created>
  <dcterms:modified xsi:type="dcterms:W3CDTF">2018-07-17T09:09:00Z</dcterms:modified>
</cp:coreProperties>
</file>