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55" w:rsidRDefault="00F50E55" w:rsidP="002C1593">
      <w:pPr>
        <w:ind w:right="113"/>
        <w:rPr>
          <w:sz w:val="20"/>
          <w:szCs w:val="20"/>
        </w:rPr>
      </w:pPr>
    </w:p>
    <w:p w:rsidR="001965FD" w:rsidRDefault="00FD60EF" w:rsidP="002C1593">
      <w:pPr>
        <w:ind w:right="113"/>
        <w:rPr>
          <w:sz w:val="20"/>
          <w:szCs w:val="20"/>
        </w:rPr>
      </w:pPr>
      <w:r>
        <w:rPr>
          <w:noProof/>
        </w:rPr>
        <w:drawing>
          <wp:inline distT="0" distB="0" distL="0" distR="0" wp14:anchorId="0BE4CEBC" wp14:editId="005A6D47">
            <wp:extent cx="5476875" cy="666750"/>
            <wp:effectExtent l="0" t="0" r="9525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20D" w:rsidRDefault="00BB620D" w:rsidP="001965FD">
      <w:pPr>
        <w:rPr>
          <w:rFonts w:ascii="Century Gothic" w:hAnsi="Century Gothic" w:cs="Arial"/>
          <w:sz w:val="22"/>
          <w:szCs w:val="22"/>
        </w:rPr>
      </w:pPr>
    </w:p>
    <w:p w:rsidR="001965FD" w:rsidRDefault="001965FD" w:rsidP="001965FD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Znak sprawy: </w:t>
      </w:r>
      <w:r w:rsidR="000F1092">
        <w:rPr>
          <w:rFonts w:ascii="Century Gothic" w:hAnsi="Century Gothic" w:cs="Arial"/>
          <w:sz w:val="22"/>
          <w:szCs w:val="22"/>
        </w:rPr>
        <w:t>CAZPRP.261.1.1.2018</w:t>
      </w:r>
      <w:r>
        <w:rPr>
          <w:rFonts w:ascii="Century Gothic" w:hAnsi="Century Gothic" w:cs="Arial"/>
          <w:sz w:val="22"/>
          <w:szCs w:val="22"/>
        </w:rPr>
        <w:tab/>
        <w:t xml:space="preserve"> 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  <w:t xml:space="preserve">Elbląg , </w:t>
      </w:r>
      <w:r w:rsidR="000F1092">
        <w:rPr>
          <w:rFonts w:ascii="Century Gothic" w:hAnsi="Century Gothic" w:cs="Arial"/>
          <w:sz w:val="22"/>
          <w:szCs w:val="22"/>
        </w:rPr>
        <w:t>1</w:t>
      </w:r>
      <w:r w:rsidR="00BB620D">
        <w:rPr>
          <w:rFonts w:ascii="Century Gothic" w:hAnsi="Century Gothic" w:cs="Arial"/>
          <w:sz w:val="22"/>
          <w:szCs w:val="22"/>
        </w:rPr>
        <w:t>8</w:t>
      </w:r>
      <w:r w:rsidR="000F1092">
        <w:rPr>
          <w:rFonts w:ascii="Century Gothic" w:hAnsi="Century Gothic" w:cs="Arial"/>
          <w:sz w:val="22"/>
          <w:szCs w:val="22"/>
        </w:rPr>
        <w:t xml:space="preserve"> czerwiec</w:t>
      </w:r>
      <w:r>
        <w:rPr>
          <w:rFonts w:ascii="Century Gothic" w:hAnsi="Century Gothic" w:cs="Arial"/>
          <w:sz w:val="22"/>
          <w:szCs w:val="22"/>
        </w:rPr>
        <w:t xml:space="preserve"> 201</w:t>
      </w:r>
      <w:r w:rsidR="000F1092">
        <w:rPr>
          <w:rFonts w:ascii="Century Gothic" w:hAnsi="Century Gothic" w:cs="Arial"/>
          <w:sz w:val="22"/>
          <w:szCs w:val="22"/>
        </w:rPr>
        <w:t>8</w:t>
      </w:r>
      <w:r>
        <w:rPr>
          <w:rFonts w:ascii="Century Gothic" w:hAnsi="Century Gothic" w:cs="Arial"/>
          <w:sz w:val="22"/>
          <w:szCs w:val="22"/>
        </w:rPr>
        <w:t xml:space="preserve"> r. </w:t>
      </w:r>
    </w:p>
    <w:p w:rsidR="00BB620D" w:rsidRDefault="00BB620D" w:rsidP="001965FD">
      <w:pPr>
        <w:rPr>
          <w:rFonts w:ascii="Century Gothic" w:hAnsi="Century Gothic" w:cs="Arial"/>
          <w:sz w:val="22"/>
          <w:szCs w:val="22"/>
        </w:rPr>
      </w:pPr>
    </w:p>
    <w:p w:rsidR="00BB620D" w:rsidRDefault="00BB620D" w:rsidP="001965FD">
      <w:pPr>
        <w:rPr>
          <w:rFonts w:ascii="Century Gothic" w:hAnsi="Century Gothic" w:cs="Arial"/>
          <w:sz w:val="22"/>
          <w:szCs w:val="22"/>
        </w:rPr>
      </w:pPr>
    </w:p>
    <w:p w:rsidR="00BB620D" w:rsidRDefault="00BB620D" w:rsidP="001965FD">
      <w:pPr>
        <w:rPr>
          <w:rFonts w:ascii="Century Gothic" w:hAnsi="Century Gothic" w:cs="Arial"/>
          <w:sz w:val="22"/>
          <w:szCs w:val="22"/>
        </w:rPr>
      </w:pPr>
    </w:p>
    <w:p w:rsidR="00BB620D" w:rsidRDefault="00BB620D" w:rsidP="00BB620D">
      <w:pPr>
        <w:jc w:val="right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Do wszystkich wykonawców</w:t>
      </w:r>
    </w:p>
    <w:p w:rsidR="00BB620D" w:rsidRDefault="00BB620D" w:rsidP="00BB620D">
      <w:pPr>
        <w:jc w:val="right"/>
        <w:rPr>
          <w:rFonts w:ascii="Century Gothic" w:hAnsi="Century Gothic" w:cs="Arial"/>
          <w:b/>
          <w:sz w:val="22"/>
          <w:szCs w:val="22"/>
        </w:rPr>
      </w:pPr>
    </w:p>
    <w:p w:rsidR="00BB620D" w:rsidRDefault="00BB620D" w:rsidP="00BB620D">
      <w:pPr>
        <w:jc w:val="right"/>
        <w:rPr>
          <w:rFonts w:ascii="Century Gothic" w:hAnsi="Century Gothic" w:cs="Arial"/>
          <w:b/>
          <w:sz w:val="22"/>
          <w:szCs w:val="22"/>
        </w:rPr>
      </w:pPr>
    </w:p>
    <w:p w:rsidR="00BB620D" w:rsidRDefault="00BB620D" w:rsidP="00BB620D">
      <w:pPr>
        <w:jc w:val="right"/>
        <w:rPr>
          <w:rFonts w:ascii="Century Gothic" w:hAnsi="Century Gothic" w:cs="Arial"/>
          <w:b/>
          <w:sz w:val="22"/>
          <w:szCs w:val="22"/>
        </w:rPr>
      </w:pPr>
    </w:p>
    <w:p w:rsidR="00BB620D" w:rsidRPr="006C3750" w:rsidRDefault="00BB620D" w:rsidP="00BB620D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Dotyczy wyjaśnienia treści specyfikacji istotnych warunków zamówienia w postepowaniu o udzielenie zamówienia publicznego: </w:t>
      </w:r>
      <w:r w:rsidRPr="006C3750">
        <w:rPr>
          <w:rFonts w:ascii="Century Gothic" w:hAnsi="Century Gothic" w:cs="Arial"/>
          <w:b/>
          <w:sz w:val="22"/>
          <w:szCs w:val="22"/>
        </w:rPr>
        <w:t>Organizacja i przepr</w:t>
      </w:r>
      <w:r>
        <w:rPr>
          <w:rFonts w:ascii="Century Gothic" w:hAnsi="Century Gothic" w:cs="Arial"/>
          <w:b/>
          <w:sz w:val="22"/>
          <w:szCs w:val="22"/>
        </w:rPr>
        <w:t>owadzenie szkoleń grupowych  pn.</w:t>
      </w:r>
    </w:p>
    <w:p w:rsidR="00BB620D" w:rsidRPr="00BB620D" w:rsidRDefault="00BB620D" w:rsidP="00BB620D">
      <w:pPr>
        <w:pStyle w:val="Default"/>
        <w:numPr>
          <w:ilvl w:val="0"/>
          <w:numId w:val="4"/>
        </w:numPr>
        <w:spacing w:line="276" w:lineRule="auto"/>
        <w:jc w:val="both"/>
        <w:rPr>
          <w:rFonts w:ascii="Century Gothic" w:eastAsia="MS Mincho" w:hAnsi="Century Gothic" w:cs="Arial"/>
          <w:b/>
          <w:color w:val="auto"/>
          <w:sz w:val="22"/>
          <w:szCs w:val="22"/>
        </w:rPr>
      </w:pPr>
      <w:r w:rsidRPr="00BB620D">
        <w:rPr>
          <w:rFonts w:ascii="Century Gothic" w:eastAsia="MS Mincho" w:hAnsi="Century Gothic" w:cs="Arial"/>
          <w:b/>
          <w:color w:val="auto"/>
          <w:sz w:val="22"/>
          <w:szCs w:val="22"/>
        </w:rPr>
        <w:t xml:space="preserve">Zadanie nr 1 </w:t>
      </w:r>
      <w:r w:rsidRPr="00BB620D">
        <w:rPr>
          <w:rFonts w:ascii="Century Gothic" w:hAnsi="Century Gothic" w:cs="Arial"/>
          <w:b/>
          <w:sz w:val="22"/>
          <w:szCs w:val="22"/>
        </w:rPr>
        <w:t xml:space="preserve">pn. „Operator wózka jezdniowego z bezpieczną obsługą </w:t>
      </w:r>
      <w:r w:rsidRPr="00BB620D">
        <w:rPr>
          <w:rFonts w:ascii="Century Gothic" w:hAnsi="Century Gothic" w:cs="Arial"/>
          <w:b/>
          <w:sz w:val="22"/>
          <w:szCs w:val="22"/>
        </w:rPr>
        <w:br/>
        <w:t>i wymianą butli gazowej z egzaminem UDT” – dla 20 osób</w:t>
      </w:r>
    </w:p>
    <w:p w:rsidR="00BB620D" w:rsidRPr="00BB620D" w:rsidRDefault="00BB620D" w:rsidP="00BB620D">
      <w:pPr>
        <w:pStyle w:val="Default"/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rFonts w:ascii="Century Gothic" w:eastAsia="MS Mincho" w:hAnsi="Century Gothic" w:cs="Arial"/>
          <w:b/>
          <w:color w:val="auto"/>
          <w:sz w:val="22"/>
          <w:szCs w:val="22"/>
        </w:rPr>
      </w:pPr>
      <w:r w:rsidRPr="00BB620D">
        <w:rPr>
          <w:rFonts w:ascii="Century Gothic" w:eastAsia="MS Mincho" w:hAnsi="Century Gothic" w:cs="Arial"/>
          <w:b/>
          <w:color w:val="auto"/>
          <w:sz w:val="22"/>
          <w:szCs w:val="22"/>
        </w:rPr>
        <w:t xml:space="preserve">Zadanie nr 2 </w:t>
      </w:r>
      <w:r w:rsidRPr="00BB620D">
        <w:rPr>
          <w:rFonts w:ascii="Century Gothic" w:hAnsi="Century Gothic" w:cs="Arial"/>
          <w:b/>
          <w:sz w:val="22"/>
          <w:szCs w:val="22"/>
        </w:rPr>
        <w:t>pn. „</w:t>
      </w:r>
      <w:r w:rsidRPr="00BB620D">
        <w:rPr>
          <w:rFonts w:ascii="Century Gothic" w:eastAsia="Times New Roman" w:hAnsi="Century Gothic" w:cs="Arial"/>
          <w:b/>
          <w:sz w:val="22"/>
          <w:szCs w:val="22"/>
        </w:rPr>
        <w:t>Kwalifikacja wstępna przyspieszona – przewóz rzeczy</w:t>
      </w:r>
      <w:r w:rsidRPr="00BB620D">
        <w:rPr>
          <w:rFonts w:ascii="Century Gothic" w:hAnsi="Century Gothic" w:cs="Arial"/>
          <w:b/>
          <w:sz w:val="22"/>
          <w:szCs w:val="22"/>
        </w:rPr>
        <w:t>”  dla 20 osób</w:t>
      </w:r>
    </w:p>
    <w:p w:rsidR="00BB620D" w:rsidRPr="00BB620D" w:rsidRDefault="00BB620D" w:rsidP="00BB620D">
      <w:pPr>
        <w:pStyle w:val="Default"/>
        <w:numPr>
          <w:ilvl w:val="0"/>
          <w:numId w:val="4"/>
        </w:numPr>
        <w:tabs>
          <w:tab w:val="left" w:pos="851"/>
        </w:tabs>
        <w:spacing w:line="276" w:lineRule="auto"/>
        <w:rPr>
          <w:rFonts w:ascii="Century Gothic" w:hAnsi="Century Gothic" w:cs="Arial"/>
          <w:b/>
          <w:sz w:val="22"/>
          <w:szCs w:val="22"/>
        </w:rPr>
      </w:pPr>
      <w:r w:rsidRPr="00BB620D">
        <w:rPr>
          <w:rFonts w:ascii="Century Gothic" w:eastAsia="MS Mincho" w:hAnsi="Century Gothic" w:cs="Arial"/>
          <w:b/>
          <w:color w:val="auto"/>
          <w:sz w:val="22"/>
          <w:szCs w:val="22"/>
        </w:rPr>
        <w:t>Zadanie nr 3 pn. „</w:t>
      </w:r>
      <w:r w:rsidRPr="00BB620D">
        <w:rPr>
          <w:rFonts w:ascii="Century Gothic" w:hAnsi="Century Gothic" w:cs="Arial"/>
          <w:b/>
          <w:sz w:val="22"/>
          <w:szCs w:val="22"/>
        </w:rPr>
        <w:t xml:space="preserve">Uprawnienia energetyczne do 1 kV” – dla 20 osób </w:t>
      </w:r>
    </w:p>
    <w:p w:rsidR="00BB620D" w:rsidRPr="00BB620D" w:rsidRDefault="00BB620D" w:rsidP="00BB620D">
      <w:pPr>
        <w:pStyle w:val="Default"/>
        <w:numPr>
          <w:ilvl w:val="0"/>
          <w:numId w:val="4"/>
        </w:numPr>
        <w:tabs>
          <w:tab w:val="left" w:pos="851"/>
        </w:tabs>
        <w:spacing w:line="276" w:lineRule="auto"/>
        <w:rPr>
          <w:rFonts w:ascii="Century Gothic" w:hAnsi="Century Gothic" w:cs="Arial"/>
          <w:b/>
          <w:sz w:val="22"/>
          <w:szCs w:val="22"/>
        </w:rPr>
      </w:pPr>
      <w:r w:rsidRPr="00BB620D">
        <w:rPr>
          <w:rFonts w:ascii="Century Gothic" w:eastAsia="MS Mincho" w:hAnsi="Century Gothic" w:cs="Arial"/>
          <w:b/>
          <w:sz w:val="22"/>
          <w:szCs w:val="22"/>
        </w:rPr>
        <w:t>Zadanie nr 4 pn. „</w:t>
      </w:r>
      <w:r w:rsidRPr="00BB620D">
        <w:rPr>
          <w:rFonts w:ascii="Century Gothic" w:hAnsi="Century Gothic" w:cs="Arial"/>
          <w:b/>
          <w:sz w:val="22"/>
          <w:szCs w:val="22"/>
        </w:rPr>
        <w:t>Spawanie TIG(141) i MAG(135)”- dla 20 osób.</w:t>
      </w:r>
    </w:p>
    <w:p w:rsidR="001965FD" w:rsidRDefault="001965FD" w:rsidP="001965FD">
      <w:pPr>
        <w:rPr>
          <w:rFonts w:ascii="Century Gothic" w:hAnsi="Century Gothic" w:cs="Arial"/>
          <w:sz w:val="22"/>
          <w:szCs w:val="22"/>
        </w:rPr>
      </w:pPr>
    </w:p>
    <w:p w:rsidR="00BB620D" w:rsidRDefault="00BB620D" w:rsidP="001965FD">
      <w:pPr>
        <w:rPr>
          <w:rFonts w:ascii="Century Gothic" w:hAnsi="Century Gothic" w:cs="Arial"/>
          <w:sz w:val="22"/>
          <w:szCs w:val="22"/>
        </w:rPr>
      </w:pPr>
    </w:p>
    <w:p w:rsidR="00BB620D" w:rsidRDefault="00BB620D" w:rsidP="00BB620D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Działając na podstawie art. 38 ust. 2 ustawy z dnia 29 stycznia 2004 r. – Prawo zamówień publicznych (t.j. Dz. U. z 2017 r. poz. 1579 z późn. zm.) zwanej dalej ustawą Pzp, zawiadamiam, że w dniu 14 czerwca 2018 r. wpłynął wniosek o wyjaśnienie treści SIWZ </w:t>
      </w:r>
      <w:r w:rsidR="00DA20D1">
        <w:rPr>
          <w:rFonts w:ascii="Century Gothic" w:hAnsi="Century Gothic" w:cs="Arial"/>
          <w:sz w:val="22"/>
          <w:szCs w:val="22"/>
        </w:rPr>
        <w:br/>
      </w:r>
      <w:r>
        <w:rPr>
          <w:rFonts w:ascii="Century Gothic" w:hAnsi="Century Gothic" w:cs="Arial"/>
          <w:sz w:val="22"/>
          <w:szCs w:val="22"/>
        </w:rPr>
        <w:t>w postępowaniu o udzielenie zamówienia publicznego prowadzonym w trybie przetargu nieograniczonego na usługę organizacja i przeprowadzenie szkoleń grupowych.</w:t>
      </w:r>
    </w:p>
    <w:p w:rsidR="00DA20D1" w:rsidRDefault="00DA20D1" w:rsidP="00BB620D">
      <w:pPr>
        <w:jc w:val="both"/>
        <w:rPr>
          <w:rFonts w:ascii="Century Gothic" w:hAnsi="Century Gothic" w:cs="Arial"/>
          <w:sz w:val="22"/>
          <w:szCs w:val="22"/>
        </w:rPr>
      </w:pPr>
    </w:p>
    <w:p w:rsidR="00DA20D1" w:rsidRDefault="00DA20D1" w:rsidP="00DA20D1">
      <w:pPr>
        <w:rPr>
          <w:rFonts w:ascii="Century Gothic" w:hAnsi="Century Gothic" w:cs="Arial"/>
          <w:b/>
          <w:sz w:val="22"/>
          <w:szCs w:val="22"/>
          <w:u w:val="single"/>
        </w:rPr>
      </w:pPr>
      <w:r>
        <w:rPr>
          <w:rFonts w:ascii="Century Gothic" w:hAnsi="Century Gothic" w:cs="Arial"/>
          <w:b/>
          <w:sz w:val="22"/>
          <w:szCs w:val="22"/>
          <w:u w:val="single"/>
        </w:rPr>
        <w:t xml:space="preserve">Pytanie dotyczy </w:t>
      </w:r>
      <w:r w:rsidR="006C3A54">
        <w:rPr>
          <w:rFonts w:ascii="Century Gothic" w:hAnsi="Century Gothic" w:cs="Arial"/>
          <w:b/>
          <w:sz w:val="22"/>
          <w:szCs w:val="22"/>
          <w:u w:val="single"/>
        </w:rPr>
        <w:t>treści siwz zawartej</w:t>
      </w:r>
      <w:r>
        <w:rPr>
          <w:rFonts w:ascii="Century Gothic" w:hAnsi="Century Gothic" w:cs="Arial"/>
          <w:b/>
          <w:sz w:val="22"/>
          <w:szCs w:val="22"/>
          <w:u w:val="single"/>
        </w:rPr>
        <w:t xml:space="preserve"> w pkt 7 ppkt 7.3.2:</w:t>
      </w:r>
    </w:p>
    <w:p w:rsidR="00DA20D1" w:rsidRDefault="00DA20D1" w:rsidP="00DA20D1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Przykładowo zadanie nr 3 jest pn. „Uprawnienia energetyczne do 1kV”. Czy szkolenie przykładowo pod nazwą „Uprawnienia elektroenergetyczne grupa 1 E1”, „Kurs urządzenia, instalacj</w:t>
      </w:r>
      <w:r w:rsidR="0081411D">
        <w:rPr>
          <w:rFonts w:ascii="Century Gothic" w:hAnsi="Century Gothic" w:cs="Arial"/>
          <w:sz w:val="22"/>
          <w:szCs w:val="22"/>
        </w:rPr>
        <w:t>e</w:t>
      </w:r>
      <w:r>
        <w:rPr>
          <w:rFonts w:ascii="Century Gothic" w:hAnsi="Century Gothic" w:cs="Arial"/>
          <w:sz w:val="22"/>
          <w:szCs w:val="22"/>
        </w:rPr>
        <w:t xml:space="preserve"> i sieci elektroenergetycznych</w:t>
      </w:r>
      <w:r w:rsidR="0081411D">
        <w:rPr>
          <w:rFonts w:ascii="Century Gothic" w:hAnsi="Century Gothic" w:cs="Arial"/>
          <w:sz w:val="22"/>
          <w:szCs w:val="22"/>
        </w:rPr>
        <w:t>”, „</w:t>
      </w:r>
      <w:r w:rsidR="006C3A54">
        <w:rPr>
          <w:rFonts w:ascii="Century Gothic" w:hAnsi="Century Gothic" w:cs="Arial"/>
          <w:sz w:val="22"/>
          <w:szCs w:val="22"/>
        </w:rPr>
        <w:t>Eksploatacja urządzeń elektrycznych 1 kV” będą uznane? Nazwa szkolenia nieznacznie się różni, ale zakres/tematyka szkolenia jest identyczna i wszystkie te szkolenia przygotowują do zdania egzaminu E1 przed komisją powołaną przez Prezesa URE?</w:t>
      </w:r>
    </w:p>
    <w:p w:rsidR="006C3A54" w:rsidRDefault="006C3A54" w:rsidP="00DA20D1">
      <w:pPr>
        <w:jc w:val="both"/>
        <w:rPr>
          <w:rFonts w:ascii="Century Gothic" w:hAnsi="Century Gothic" w:cs="Arial"/>
          <w:sz w:val="22"/>
          <w:szCs w:val="22"/>
        </w:rPr>
      </w:pPr>
    </w:p>
    <w:p w:rsidR="006C3A54" w:rsidRDefault="006C3A54" w:rsidP="00DA20D1">
      <w:pPr>
        <w:jc w:val="both"/>
        <w:rPr>
          <w:rFonts w:ascii="Century Gothic" w:hAnsi="Century Gothic" w:cs="Arial"/>
          <w:b/>
          <w:sz w:val="22"/>
          <w:szCs w:val="22"/>
          <w:u w:val="single"/>
        </w:rPr>
      </w:pPr>
      <w:r>
        <w:rPr>
          <w:rFonts w:ascii="Century Gothic" w:hAnsi="Century Gothic" w:cs="Arial"/>
          <w:b/>
          <w:sz w:val="22"/>
          <w:szCs w:val="22"/>
          <w:u w:val="single"/>
        </w:rPr>
        <w:t>Odpowiedź:</w:t>
      </w:r>
    </w:p>
    <w:p w:rsidR="006C3A54" w:rsidRDefault="000C60C9" w:rsidP="00DA20D1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Zamawiający wyjaśnia, iż jeżeli wystąpi tylko nieznaczna różnica w nazwie, </w:t>
      </w:r>
      <w:r>
        <w:rPr>
          <w:rFonts w:ascii="Century Gothic" w:hAnsi="Century Gothic" w:cs="Arial"/>
          <w:sz w:val="22"/>
          <w:szCs w:val="22"/>
        </w:rPr>
        <w:br/>
        <w:t>a zakres/tematyka oraz cele szkolenia będą identyczne to takie szkolenia zostaną uznane.</w:t>
      </w:r>
    </w:p>
    <w:p w:rsidR="000C60C9" w:rsidRDefault="000C60C9" w:rsidP="00DA20D1">
      <w:pPr>
        <w:jc w:val="both"/>
        <w:rPr>
          <w:rFonts w:ascii="Century Gothic" w:hAnsi="Century Gothic" w:cs="Arial"/>
          <w:sz w:val="22"/>
          <w:szCs w:val="22"/>
        </w:rPr>
      </w:pPr>
    </w:p>
    <w:p w:rsidR="000C60C9" w:rsidRDefault="000C60C9" w:rsidP="00DA20D1">
      <w:pPr>
        <w:jc w:val="both"/>
        <w:rPr>
          <w:rFonts w:ascii="Century Gothic" w:hAnsi="Century Gothic" w:cs="Arial"/>
          <w:sz w:val="22"/>
          <w:szCs w:val="22"/>
        </w:rPr>
      </w:pPr>
    </w:p>
    <w:p w:rsidR="000C60C9" w:rsidRDefault="000C60C9" w:rsidP="00DA20D1">
      <w:pPr>
        <w:jc w:val="both"/>
        <w:rPr>
          <w:rFonts w:ascii="Century Gothic" w:hAnsi="Century Gothic" w:cs="Arial"/>
          <w:sz w:val="22"/>
          <w:szCs w:val="22"/>
        </w:rPr>
      </w:pPr>
    </w:p>
    <w:p w:rsidR="000C60C9" w:rsidRDefault="000C60C9" w:rsidP="00DA20D1">
      <w:pPr>
        <w:jc w:val="both"/>
        <w:rPr>
          <w:rFonts w:ascii="Century Gothic" w:hAnsi="Century Gothic" w:cs="Arial"/>
          <w:sz w:val="22"/>
          <w:szCs w:val="22"/>
        </w:rPr>
      </w:pPr>
    </w:p>
    <w:p w:rsidR="000C60C9" w:rsidRDefault="000C60C9" w:rsidP="00DA20D1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Zamawiający informuje, że pytanie i odpowiedź na nie staje się integralną częścią SIWZ </w:t>
      </w:r>
      <w:r>
        <w:rPr>
          <w:rFonts w:ascii="Century Gothic" w:hAnsi="Century Gothic" w:cs="Arial"/>
          <w:sz w:val="22"/>
          <w:szCs w:val="22"/>
        </w:rPr>
        <w:br/>
        <w:t>i będą wiążące przy składaniu ofert.</w:t>
      </w:r>
    </w:p>
    <w:p w:rsidR="000C60C9" w:rsidRDefault="000C60C9" w:rsidP="00DA20D1">
      <w:pPr>
        <w:jc w:val="both"/>
        <w:rPr>
          <w:rFonts w:ascii="Century Gothic" w:hAnsi="Century Gothic" w:cs="Arial"/>
          <w:sz w:val="22"/>
          <w:szCs w:val="22"/>
        </w:rPr>
      </w:pPr>
    </w:p>
    <w:p w:rsidR="000C60C9" w:rsidRDefault="000C60C9" w:rsidP="00DA20D1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 związku z udzielonym wyjaśnieniem Zamawiający informuje, iż nie dok</w:t>
      </w:r>
      <w:r w:rsidR="00FC4DCF">
        <w:rPr>
          <w:rFonts w:ascii="Century Gothic" w:hAnsi="Century Gothic" w:cs="Arial"/>
          <w:sz w:val="22"/>
          <w:szCs w:val="22"/>
        </w:rPr>
        <w:t>onał przedłużenia terminu składania ofert. Miejsce składania i otwarcia ofert pozostają bez zmian.</w:t>
      </w:r>
    </w:p>
    <w:p w:rsidR="00FC4DCF" w:rsidRPr="006C3A54" w:rsidRDefault="00FC4DCF" w:rsidP="00DA20D1">
      <w:pPr>
        <w:jc w:val="both"/>
        <w:rPr>
          <w:rFonts w:ascii="Century Gothic" w:hAnsi="Century Gothic" w:cs="Arial"/>
          <w:sz w:val="22"/>
          <w:szCs w:val="22"/>
        </w:rPr>
      </w:pPr>
      <w:bookmarkStart w:id="0" w:name="_GoBack"/>
      <w:bookmarkEnd w:id="0"/>
    </w:p>
    <w:p w:rsidR="001965FD" w:rsidRDefault="001965FD" w:rsidP="001965FD">
      <w:pPr>
        <w:rPr>
          <w:rFonts w:ascii="Century Gothic" w:hAnsi="Century Gothic" w:cs="Arial"/>
          <w:sz w:val="22"/>
          <w:szCs w:val="22"/>
        </w:rPr>
      </w:pPr>
    </w:p>
    <w:sectPr w:rsidR="001965FD" w:rsidSect="000F1092">
      <w:pgSz w:w="11906" w:h="16838"/>
      <w:pgMar w:top="284" w:right="992" w:bottom="1418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F2C" w:rsidRDefault="00294F2C" w:rsidP="0067257B">
      <w:r>
        <w:separator/>
      </w:r>
    </w:p>
  </w:endnote>
  <w:endnote w:type="continuationSeparator" w:id="0">
    <w:p w:rsidR="00294F2C" w:rsidRDefault="00294F2C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F2C" w:rsidRDefault="00294F2C" w:rsidP="0067257B">
      <w:r>
        <w:separator/>
      </w:r>
    </w:p>
  </w:footnote>
  <w:footnote w:type="continuationSeparator" w:id="0">
    <w:p w:rsidR="00294F2C" w:rsidRDefault="00294F2C" w:rsidP="00672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26B2"/>
    <w:multiLevelType w:val="hybridMultilevel"/>
    <w:tmpl w:val="97E46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93278"/>
    <w:multiLevelType w:val="hybridMultilevel"/>
    <w:tmpl w:val="AC1C5E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33D33"/>
    <w:multiLevelType w:val="hybridMultilevel"/>
    <w:tmpl w:val="559815E6"/>
    <w:lvl w:ilvl="0" w:tplc="96F4A514">
      <w:start w:val="1"/>
      <w:numFmt w:val="decimal"/>
      <w:lvlText w:val="%1)"/>
      <w:lvlJc w:val="left"/>
      <w:pPr>
        <w:ind w:left="1494" w:hanging="360"/>
      </w:pPr>
      <w:rPr>
        <w:rFonts w:eastAsia="MS Mincho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FA"/>
    <w:rsid w:val="000658D9"/>
    <w:rsid w:val="000B3DFA"/>
    <w:rsid w:val="000C60C9"/>
    <w:rsid w:val="000F1092"/>
    <w:rsid w:val="001965FD"/>
    <w:rsid w:val="001F64DC"/>
    <w:rsid w:val="00294F2C"/>
    <w:rsid w:val="002C1593"/>
    <w:rsid w:val="002C47E0"/>
    <w:rsid w:val="0036597D"/>
    <w:rsid w:val="00515B34"/>
    <w:rsid w:val="00563DC5"/>
    <w:rsid w:val="00646B9A"/>
    <w:rsid w:val="00651372"/>
    <w:rsid w:val="0067257B"/>
    <w:rsid w:val="006C3A54"/>
    <w:rsid w:val="00781297"/>
    <w:rsid w:val="0081411D"/>
    <w:rsid w:val="00910F94"/>
    <w:rsid w:val="009432F0"/>
    <w:rsid w:val="009747FA"/>
    <w:rsid w:val="00AA1F1F"/>
    <w:rsid w:val="00B3702F"/>
    <w:rsid w:val="00B62AA6"/>
    <w:rsid w:val="00BB620D"/>
    <w:rsid w:val="00DA20D1"/>
    <w:rsid w:val="00DB1196"/>
    <w:rsid w:val="00E37CF8"/>
    <w:rsid w:val="00E64032"/>
    <w:rsid w:val="00EA47A2"/>
    <w:rsid w:val="00EA759A"/>
    <w:rsid w:val="00F50E55"/>
    <w:rsid w:val="00F807BF"/>
    <w:rsid w:val="00FC3BD6"/>
    <w:rsid w:val="00FC3F45"/>
    <w:rsid w:val="00FC4A9F"/>
    <w:rsid w:val="00FC4DCF"/>
    <w:rsid w:val="00F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2379B46-B4C1-4AC9-8497-3875C3A9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uiPriority w:val="99"/>
    <w:rsid w:val="00910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0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Wioletta Piotrowska</cp:lastModifiedBy>
  <cp:revision>7</cp:revision>
  <cp:lastPrinted>2018-06-13T11:27:00Z</cp:lastPrinted>
  <dcterms:created xsi:type="dcterms:W3CDTF">2018-06-05T10:44:00Z</dcterms:created>
  <dcterms:modified xsi:type="dcterms:W3CDTF">2018-06-18T10:49:00Z</dcterms:modified>
</cp:coreProperties>
</file>