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BA" w:rsidRPr="00023F9E" w:rsidRDefault="007927BA" w:rsidP="00CE6327">
      <w:pPr>
        <w:tabs>
          <w:tab w:val="left" w:pos="1080"/>
          <w:tab w:val="left" w:pos="2190"/>
          <w:tab w:val="left" w:pos="3195"/>
          <w:tab w:val="left" w:pos="6930"/>
        </w:tabs>
        <w:ind w:right="991"/>
        <w:jc w:val="right"/>
        <w:rPr>
          <w:rFonts w:ascii="Century Gothic" w:hAnsi="Century Gothic"/>
        </w:rPr>
      </w:pPr>
      <w:r w:rsidRPr="00E24D7F">
        <w:rPr>
          <w:rFonts w:ascii="Century Gothic" w:hAnsi="Century Gothic"/>
        </w:rPr>
        <w:t xml:space="preserve">Elbląg, </w:t>
      </w:r>
      <w:r>
        <w:rPr>
          <w:rFonts w:ascii="Century Gothic" w:hAnsi="Century Gothic"/>
        </w:rPr>
        <w:t>01.06.2017</w:t>
      </w:r>
      <w:r w:rsidRPr="00E24D7F">
        <w:rPr>
          <w:rFonts w:ascii="Century Gothic" w:hAnsi="Century Gothic"/>
        </w:rPr>
        <w:t xml:space="preserve"> r.</w:t>
      </w:r>
    </w:p>
    <w:p w:rsidR="007927BA" w:rsidRDefault="007927BA" w:rsidP="00065DF1">
      <w:pPr>
        <w:tabs>
          <w:tab w:val="left" w:pos="1080"/>
          <w:tab w:val="left" w:pos="2190"/>
          <w:tab w:val="left" w:pos="3195"/>
          <w:tab w:val="left" w:pos="6930"/>
        </w:tabs>
        <w:ind w:left="851" w:right="991"/>
        <w:jc w:val="center"/>
        <w:rPr>
          <w:rFonts w:ascii="Century Gothic" w:hAnsi="Century Gothic"/>
          <w:b/>
        </w:rPr>
      </w:pPr>
    </w:p>
    <w:p w:rsidR="007927BA" w:rsidRDefault="007927BA" w:rsidP="00065DF1">
      <w:pPr>
        <w:tabs>
          <w:tab w:val="left" w:pos="1080"/>
          <w:tab w:val="left" w:pos="2190"/>
          <w:tab w:val="left" w:pos="3195"/>
          <w:tab w:val="left" w:pos="6930"/>
        </w:tabs>
        <w:ind w:left="851" w:right="991"/>
        <w:jc w:val="center"/>
        <w:rPr>
          <w:rFonts w:ascii="Century Gothic" w:hAnsi="Century Gothic"/>
          <w:b/>
        </w:rPr>
      </w:pPr>
    </w:p>
    <w:p w:rsidR="007927BA" w:rsidRPr="008801CE" w:rsidRDefault="007927BA" w:rsidP="00065DF1">
      <w:pPr>
        <w:tabs>
          <w:tab w:val="left" w:pos="1080"/>
          <w:tab w:val="left" w:pos="2190"/>
          <w:tab w:val="left" w:pos="3195"/>
          <w:tab w:val="left" w:pos="6930"/>
        </w:tabs>
        <w:ind w:left="851" w:right="991"/>
        <w:jc w:val="center"/>
        <w:rPr>
          <w:rFonts w:ascii="Century Gothic" w:hAnsi="Century Gothic"/>
          <w:b/>
        </w:rPr>
      </w:pPr>
      <w:r w:rsidRPr="008801CE">
        <w:rPr>
          <w:rFonts w:ascii="Century Gothic" w:hAnsi="Century Gothic"/>
          <w:b/>
        </w:rPr>
        <w:t>ZAPYTANIE OFERTOWE</w:t>
      </w:r>
    </w:p>
    <w:p w:rsidR="007927BA" w:rsidRDefault="007927BA" w:rsidP="00065DF1">
      <w:pPr>
        <w:tabs>
          <w:tab w:val="left" w:pos="1080"/>
          <w:tab w:val="left" w:pos="2190"/>
          <w:tab w:val="left" w:pos="3195"/>
          <w:tab w:val="left" w:pos="6930"/>
        </w:tabs>
        <w:ind w:left="851" w:right="991"/>
        <w:jc w:val="center"/>
        <w:rPr>
          <w:rFonts w:ascii="Century Gothic" w:hAnsi="Century Gothic"/>
          <w:sz w:val="22"/>
          <w:szCs w:val="22"/>
        </w:rPr>
      </w:pPr>
      <w:r w:rsidRPr="00065DF1">
        <w:rPr>
          <w:rFonts w:ascii="Century Gothic" w:hAnsi="Century Gothic"/>
          <w:sz w:val="22"/>
          <w:szCs w:val="22"/>
        </w:rPr>
        <w:t>(do niniejszego trybu nie stosuje się przepisów Ustawy Prawo Zamówień Publicznych)</w:t>
      </w:r>
    </w:p>
    <w:p w:rsidR="007927BA" w:rsidRPr="00065DF1" w:rsidRDefault="007927BA" w:rsidP="00065DF1">
      <w:pPr>
        <w:tabs>
          <w:tab w:val="left" w:pos="1080"/>
          <w:tab w:val="left" w:pos="2190"/>
          <w:tab w:val="left" w:pos="3195"/>
          <w:tab w:val="left" w:pos="6930"/>
        </w:tabs>
        <w:ind w:left="851" w:right="991"/>
        <w:jc w:val="center"/>
        <w:rPr>
          <w:rFonts w:ascii="Century Gothic" w:hAnsi="Century Gothic"/>
          <w:sz w:val="22"/>
          <w:szCs w:val="22"/>
        </w:rPr>
      </w:pPr>
    </w:p>
    <w:p w:rsidR="007927BA" w:rsidRPr="00E24D7F" w:rsidRDefault="007927BA" w:rsidP="00065DF1">
      <w:pPr>
        <w:ind w:right="283"/>
        <w:jc w:val="both"/>
        <w:rPr>
          <w:rFonts w:ascii="Century Gothic" w:hAnsi="Century Gothic"/>
        </w:rPr>
      </w:pPr>
      <w:r w:rsidRPr="00E24D7F">
        <w:rPr>
          <w:rFonts w:ascii="Century Gothic" w:hAnsi="Century Gothic"/>
        </w:rPr>
        <w:t>Powiatowy Urząd Pracy w Elblągu zwraca się z prośbą o przedstawienie oferty cenowej na przeprowadzenie szkolenia grupowego</w:t>
      </w:r>
      <w:r>
        <w:rPr>
          <w:rFonts w:ascii="Century Gothic" w:hAnsi="Century Gothic"/>
        </w:rPr>
        <w:t xml:space="preserve"> pn.</w:t>
      </w:r>
      <w:r w:rsidRPr="00E24D7F">
        <w:rPr>
          <w:rFonts w:ascii="Century Gothic" w:hAnsi="Century Gothic"/>
          <w:b/>
        </w:rPr>
        <w:t xml:space="preserve"> „</w:t>
      </w:r>
      <w:r>
        <w:rPr>
          <w:rFonts w:ascii="Century Gothic" w:hAnsi="Century Gothic"/>
          <w:b/>
        </w:rPr>
        <w:t>Kaletnik</w:t>
      </w:r>
      <w:r w:rsidRPr="00E24D7F">
        <w:rPr>
          <w:rFonts w:ascii="Century Gothic" w:hAnsi="Century Gothic"/>
          <w:b/>
        </w:rPr>
        <w:t>”</w:t>
      </w:r>
      <w:r w:rsidRPr="00E24D7F">
        <w:rPr>
          <w:rFonts w:ascii="Century Gothic" w:hAnsi="Century Gothic"/>
        </w:rPr>
        <w:t xml:space="preserve">, </w:t>
      </w:r>
      <w:r w:rsidRPr="007F040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dla 11 osób bezrobotnych zarejes</w:t>
      </w:r>
      <w:r w:rsidRPr="00E24D7F">
        <w:rPr>
          <w:rFonts w:ascii="Century Gothic" w:hAnsi="Century Gothic"/>
          <w:b/>
        </w:rPr>
        <w:t>t</w:t>
      </w:r>
      <w:r>
        <w:rPr>
          <w:rFonts w:ascii="Century Gothic" w:hAnsi="Century Gothic"/>
          <w:b/>
        </w:rPr>
        <w:t>r</w:t>
      </w:r>
      <w:r w:rsidRPr="00E24D7F">
        <w:rPr>
          <w:rFonts w:ascii="Century Gothic" w:hAnsi="Century Gothic"/>
          <w:b/>
        </w:rPr>
        <w:t>owanych w Powiatowym Urzędzie Pracy w Elblągu</w:t>
      </w:r>
      <w:r w:rsidRPr="00E24D7F">
        <w:rPr>
          <w:rFonts w:ascii="Century Gothic" w:hAnsi="Century Gothic"/>
        </w:rPr>
        <w:t xml:space="preserve">, realizowanego w ramach </w:t>
      </w:r>
      <w:r>
        <w:rPr>
          <w:rFonts w:ascii="Century Gothic" w:hAnsi="Century Gothic"/>
        </w:rPr>
        <w:t xml:space="preserve">szkolenia grupowego dotyczącego aktywizacji osób bezrobotnych z II profilu pomocy, </w:t>
      </w:r>
      <w:r w:rsidRPr="00E24D7F">
        <w:rPr>
          <w:rFonts w:ascii="Century Gothic" w:hAnsi="Century Gothic"/>
        </w:rPr>
        <w:t>z uwzględnieniem poniższych wymagań:</w:t>
      </w:r>
    </w:p>
    <w:p w:rsidR="007927BA" w:rsidRPr="00E24D7F" w:rsidRDefault="007927BA" w:rsidP="00065DF1">
      <w:pPr>
        <w:ind w:right="991"/>
        <w:jc w:val="both"/>
        <w:rPr>
          <w:rFonts w:ascii="Century Gothic" w:hAnsi="Century Gothic"/>
        </w:rPr>
      </w:pPr>
    </w:p>
    <w:p w:rsidR="007927BA" w:rsidRPr="008801CE" w:rsidRDefault="007927BA" w:rsidP="00065DF1">
      <w:pPr>
        <w:numPr>
          <w:ilvl w:val="0"/>
          <w:numId w:val="1"/>
        </w:numPr>
        <w:ind w:left="0" w:right="425" w:hanging="284"/>
        <w:jc w:val="both"/>
        <w:rPr>
          <w:rFonts w:ascii="Century Gothic" w:hAnsi="Century Gothic"/>
          <w:b/>
        </w:rPr>
      </w:pPr>
      <w:r w:rsidRPr="00E24D7F">
        <w:rPr>
          <w:rFonts w:ascii="Century Gothic" w:hAnsi="Century Gothic"/>
          <w:b/>
        </w:rPr>
        <w:t>Opis przedmiotu zamówienia:</w:t>
      </w:r>
    </w:p>
    <w:p w:rsidR="007927BA" w:rsidRDefault="007927BA" w:rsidP="00065DF1">
      <w:pPr>
        <w:ind w:right="425"/>
        <w:jc w:val="both"/>
        <w:rPr>
          <w:rFonts w:ascii="Century Gothic" w:hAnsi="Century Gothic" w:cs="Arial"/>
          <w:b/>
        </w:rPr>
      </w:pPr>
      <w:r w:rsidRPr="00E24D7F">
        <w:rPr>
          <w:rFonts w:ascii="Century Gothic" w:hAnsi="Century Gothic"/>
        </w:rPr>
        <w:t xml:space="preserve">Przedmiotem zamówienia jest </w:t>
      </w:r>
      <w:r>
        <w:rPr>
          <w:rFonts w:ascii="Century Gothic" w:hAnsi="Century Gothic" w:cs="Arial"/>
        </w:rPr>
        <w:t>o</w:t>
      </w:r>
      <w:r w:rsidRPr="00E24D7F">
        <w:rPr>
          <w:rFonts w:ascii="Century Gothic" w:hAnsi="Century Gothic" w:cs="Arial"/>
        </w:rPr>
        <w:t>rganizacja i przeprowadzenie szkolenia grupowego pn</w:t>
      </w:r>
      <w:r w:rsidRPr="00E24D7F">
        <w:rPr>
          <w:rFonts w:ascii="Century Gothic" w:hAnsi="Century Gothic" w:cs="Arial"/>
          <w:b/>
        </w:rPr>
        <w:t xml:space="preserve">. </w:t>
      </w:r>
      <w:r w:rsidRPr="00E24D7F">
        <w:rPr>
          <w:rFonts w:ascii="Century Gothic" w:hAnsi="Century Gothic"/>
          <w:b/>
        </w:rPr>
        <w:t>„</w:t>
      </w:r>
      <w:r>
        <w:rPr>
          <w:rFonts w:ascii="Century Gothic" w:hAnsi="Century Gothic"/>
          <w:b/>
        </w:rPr>
        <w:t xml:space="preserve">Kaletnik </w:t>
      </w:r>
      <w:r w:rsidRPr="00E24D7F">
        <w:rPr>
          <w:rFonts w:ascii="Century Gothic" w:hAnsi="Century Gothic"/>
          <w:b/>
        </w:rPr>
        <w:t>”</w:t>
      </w:r>
      <w:r w:rsidRPr="00E24D7F">
        <w:rPr>
          <w:rFonts w:ascii="Century Gothic" w:hAnsi="Century Gothic" w:cs="Arial"/>
          <w:b/>
        </w:rPr>
        <w:t>.</w:t>
      </w:r>
    </w:p>
    <w:p w:rsidR="007927BA" w:rsidRPr="00BC7A88" w:rsidRDefault="007927BA" w:rsidP="00065DF1">
      <w:pPr>
        <w:ind w:right="425"/>
        <w:jc w:val="both"/>
        <w:rPr>
          <w:rFonts w:ascii="Century Gothic" w:hAnsi="Century Gothic" w:cs="Arial"/>
        </w:rPr>
      </w:pPr>
      <w:r w:rsidRPr="00BC7A88">
        <w:rPr>
          <w:rFonts w:ascii="Century Gothic" w:hAnsi="Century Gothic" w:cs="Arial"/>
        </w:rPr>
        <w:t>Szkolenie obejmuje zajęcia praktyczne i teoretyczne w zakresie przygotowania uczestnika szkolen</w:t>
      </w:r>
      <w:r>
        <w:rPr>
          <w:rFonts w:ascii="Century Gothic" w:hAnsi="Century Gothic" w:cs="Arial"/>
        </w:rPr>
        <w:t>ia do pracy w zawodzie kaletnik.</w:t>
      </w:r>
    </w:p>
    <w:p w:rsidR="007927BA" w:rsidRPr="00065DF1" w:rsidRDefault="007927BA" w:rsidP="00065DF1">
      <w:pPr>
        <w:pStyle w:val="ListParagraph"/>
        <w:numPr>
          <w:ilvl w:val="0"/>
          <w:numId w:val="1"/>
        </w:numPr>
        <w:ind w:left="0" w:right="425" w:hanging="284"/>
        <w:jc w:val="both"/>
        <w:rPr>
          <w:rFonts w:ascii="Century Gothic" w:hAnsi="Century Gothic" w:cs="Arial"/>
          <w:b/>
        </w:rPr>
      </w:pPr>
      <w:r w:rsidRPr="00065DF1">
        <w:rPr>
          <w:rFonts w:ascii="Century Gothic" w:hAnsi="Century Gothic"/>
          <w:b/>
        </w:rPr>
        <w:t xml:space="preserve">Liczba uczestników: </w:t>
      </w:r>
      <w:r w:rsidRPr="006E239E">
        <w:rPr>
          <w:rFonts w:ascii="Century Gothic" w:hAnsi="Century Gothic"/>
        </w:rPr>
        <w:t>do</w:t>
      </w:r>
      <w:r>
        <w:rPr>
          <w:rFonts w:ascii="Century Gothic" w:hAnsi="Century Gothic"/>
        </w:rPr>
        <w:t xml:space="preserve"> 11</w:t>
      </w:r>
      <w:r w:rsidRPr="00065DF1">
        <w:rPr>
          <w:rFonts w:ascii="Century Gothic" w:hAnsi="Century Gothic"/>
        </w:rPr>
        <w:t xml:space="preserve"> osób</w:t>
      </w:r>
      <w:r>
        <w:rPr>
          <w:rFonts w:ascii="Century Gothic" w:hAnsi="Century Gothic"/>
        </w:rPr>
        <w:t xml:space="preserve"> </w:t>
      </w:r>
    </w:p>
    <w:p w:rsidR="007927BA" w:rsidRDefault="007927BA" w:rsidP="0058531B">
      <w:pPr>
        <w:numPr>
          <w:ilvl w:val="0"/>
          <w:numId w:val="1"/>
        </w:numPr>
        <w:tabs>
          <w:tab w:val="left" w:pos="0"/>
        </w:tabs>
        <w:ind w:left="0" w:right="425" w:hanging="28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Liczba godzin szkolenia:</w:t>
      </w:r>
      <w:r>
        <w:rPr>
          <w:rFonts w:ascii="Century Gothic" w:hAnsi="Century Gothic"/>
        </w:rPr>
        <w:t xml:space="preserve"> 490 godz. w tym:</w:t>
      </w:r>
      <w:bookmarkStart w:id="0" w:name="_GoBack"/>
      <w:bookmarkEnd w:id="0"/>
      <w:r>
        <w:rPr>
          <w:rFonts w:ascii="Century Gothic" w:hAnsi="Century Gothic"/>
        </w:rPr>
        <w:t xml:space="preserve"> </w:t>
      </w:r>
    </w:p>
    <w:p w:rsidR="007927BA" w:rsidRPr="007F040E" w:rsidRDefault="007927BA" w:rsidP="00E30243">
      <w:pPr>
        <w:pStyle w:val="ListParagraph"/>
        <w:numPr>
          <w:ilvl w:val="0"/>
          <w:numId w:val="5"/>
        </w:numPr>
        <w:tabs>
          <w:tab w:val="left" w:pos="180"/>
        </w:tabs>
        <w:ind w:left="0" w:right="425" w:hanging="218"/>
        <w:jc w:val="both"/>
        <w:rPr>
          <w:rFonts w:ascii="Century Gothic" w:hAnsi="Century Gothic"/>
        </w:rPr>
      </w:pPr>
      <w:r w:rsidRPr="007F040E">
        <w:rPr>
          <w:rFonts w:ascii="Century Gothic" w:hAnsi="Century Gothic"/>
        </w:rPr>
        <w:t>zajęcia teoretyczne –</w:t>
      </w:r>
      <w:r>
        <w:rPr>
          <w:rFonts w:ascii="Century Gothic" w:hAnsi="Century Gothic"/>
        </w:rPr>
        <w:t xml:space="preserve">    16 </w:t>
      </w:r>
      <w:r w:rsidRPr="007F040E">
        <w:rPr>
          <w:rFonts w:ascii="Century Gothic" w:hAnsi="Century Gothic"/>
        </w:rPr>
        <w:t xml:space="preserve">godz., </w:t>
      </w:r>
    </w:p>
    <w:p w:rsidR="007927BA" w:rsidRPr="007F040E" w:rsidRDefault="007927BA" w:rsidP="00E30243">
      <w:pPr>
        <w:pStyle w:val="ListParagraph"/>
        <w:numPr>
          <w:ilvl w:val="0"/>
          <w:numId w:val="5"/>
        </w:numPr>
        <w:tabs>
          <w:tab w:val="left" w:pos="180"/>
        </w:tabs>
        <w:ind w:left="142" w:right="425"/>
        <w:jc w:val="both"/>
        <w:rPr>
          <w:rFonts w:ascii="Century Gothic" w:hAnsi="Century Gothic"/>
        </w:rPr>
      </w:pPr>
      <w:r w:rsidRPr="007F040E">
        <w:rPr>
          <w:rFonts w:ascii="Century Gothic" w:hAnsi="Century Gothic"/>
        </w:rPr>
        <w:t>zajęcia praktyczne –</w:t>
      </w:r>
      <w:r>
        <w:rPr>
          <w:rFonts w:ascii="Century Gothic" w:hAnsi="Century Gothic"/>
        </w:rPr>
        <w:t xml:space="preserve">   </w:t>
      </w:r>
      <w:r w:rsidRPr="007F04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474 </w:t>
      </w:r>
      <w:r w:rsidRPr="007F040E">
        <w:rPr>
          <w:rFonts w:ascii="Century Gothic" w:hAnsi="Century Gothic"/>
        </w:rPr>
        <w:t>godz.</w:t>
      </w:r>
    </w:p>
    <w:p w:rsidR="007927BA" w:rsidRPr="00365AF7" w:rsidRDefault="007927BA" w:rsidP="00E30243">
      <w:pPr>
        <w:numPr>
          <w:ilvl w:val="0"/>
          <w:numId w:val="1"/>
        </w:numPr>
        <w:tabs>
          <w:tab w:val="left" w:pos="0"/>
          <w:tab w:val="left" w:pos="2977"/>
        </w:tabs>
        <w:ind w:left="0" w:right="425" w:hanging="284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Miejsce szkolenia:</w:t>
      </w:r>
      <w:r w:rsidRPr="00365AF7">
        <w:rPr>
          <w:rFonts w:ascii="Century Gothic" w:hAnsi="Century Gothic"/>
        </w:rPr>
        <w:t xml:space="preserve"> Elbląg</w:t>
      </w:r>
      <w:r>
        <w:rPr>
          <w:rFonts w:ascii="Century Gothic" w:hAnsi="Century Gothic"/>
        </w:rPr>
        <w:t>.</w:t>
      </w:r>
    </w:p>
    <w:p w:rsidR="007927BA" w:rsidRDefault="007927BA" w:rsidP="0058531B">
      <w:pPr>
        <w:numPr>
          <w:ilvl w:val="0"/>
          <w:numId w:val="1"/>
        </w:numPr>
        <w:tabs>
          <w:tab w:val="left" w:pos="0"/>
          <w:tab w:val="left" w:pos="2977"/>
        </w:tabs>
        <w:ind w:left="0" w:right="425" w:hanging="283"/>
        <w:jc w:val="both"/>
        <w:rPr>
          <w:rFonts w:ascii="Century Gothic" w:hAnsi="Century Gothic"/>
        </w:rPr>
      </w:pPr>
      <w:r w:rsidRPr="00E24D7F">
        <w:rPr>
          <w:rFonts w:ascii="Century Gothic" w:hAnsi="Century Gothic"/>
        </w:rPr>
        <w:t>Do kosztów szkolenia nie należy wliczać kosztó</w:t>
      </w:r>
      <w:r>
        <w:rPr>
          <w:rFonts w:ascii="Century Gothic" w:hAnsi="Century Gothic"/>
        </w:rPr>
        <w:t>w ewentualnych badań lekarskich.</w:t>
      </w:r>
    </w:p>
    <w:p w:rsidR="007927BA" w:rsidRDefault="007927BA" w:rsidP="0058531B">
      <w:pPr>
        <w:numPr>
          <w:ilvl w:val="0"/>
          <w:numId w:val="1"/>
        </w:numPr>
        <w:tabs>
          <w:tab w:val="left" w:pos="0"/>
          <w:tab w:val="left" w:pos="2977"/>
        </w:tabs>
        <w:ind w:left="0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zapewni dla każdego uczestnika szkolenia materiały szkoleniowe, </w:t>
      </w:r>
      <w:r>
        <w:rPr>
          <w:rFonts w:ascii="Century Gothic" w:hAnsi="Century Gothic"/>
        </w:rPr>
        <w:br/>
        <w:t>w tym: podręcznik lub skrypt tematyczny, materiały biurowe – zeszyt i długopis, przekazywane nieodpłatnie uczestnikom na początku szkolenia, bądź na bieżąco zgodnie z realizowanym programem zajęć. Po zakończonym szkoleniu materiały szkoleniowe przechodzą na własność uczestnika szkolenia.</w:t>
      </w:r>
    </w:p>
    <w:p w:rsidR="007927BA" w:rsidRDefault="007927BA" w:rsidP="00065DF1">
      <w:pPr>
        <w:numPr>
          <w:ilvl w:val="0"/>
          <w:numId w:val="1"/>
        </w:numPr>
        <w:tabs>
          <w:tab w:val="left" w:pos="0"/>
          <w:tab w:val="left" w:pos="1134"/>
          <w:tab w:val="left" w:pos="2977"/>
        </w:tabs>
        <w:ind w:left="-284" w:right="425" w:firstLine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Planowany t</w:t>
      </w:r>
      <w:r w:rsidRPr="00E24D7F">
        <w:rPr>
          <w:rFonts w:ascii="Century Gothic" w:hAnsi="Century Gothic"/>
          <w:b/>
        </w:rPr>
        <w:t>ermin realizacji szkolenia:</w:t>
      </w:r>
      <w:r>
        <w:rPr>
          <w:rFonts w:ascii="Century Gothic" w:hAnsi="Century Gothic"/>
        </w:rPr>
        <w:t xml:space="preserve"> czerwiec –wrzesień  2017 r.</w:t>
      </w:r>
    </w:p>
    <w:p w:rsidR="007927BA" w:rsidRPr="008801CE" w:rsidRDefault="007927BA" w:rsidP="00065DF1">
      <w:pPr>
        <w:numPr>
          <w:ilvl w:val="0"/>
          <w:numId w:val="1"/>
        </w:numPr>
        <w:tabs>
          <w:tab w:val="left" w:pos="0"/>
          <w:tab w:val="left" w:pos="2977"/>
        </w:tabs>
        <w:ind w:left="-284" w:right="425" w:firstLine="0"/>
        <w:jc w:val="both"/>
        <w:rPr>
          <w:rFonts w:ascii="Century Gothic" w:hAnsi="Century Gothic"/>
        </w:rPr>
      </w:pPr>
      <w:r w:rsidRPr="008801CE">
        <w:rPr>
          <w:rFonts w:ascii="Century Gothic" w:hAnsi="Century Gothic"/>
          <w:b/>
        </w:rPr>
        <w:t>Wymagania względem wykonawców:</w:t>
      </w:r>
    </w:p>
    <w:p w:rsidR="007927BA" w:rsidRDefault="007927BA" w:rsidP="00E30243">
      <w:pPr>
        <w:numPr>
          <w:ilvl w:val="0"/>
          <w:numId w:val="2"/>
        </w:numPr>
        <w:tabs>
          <w:tab w:val="left" w:pos="180"/>
          <w:tab w:val="left" w:pos="2977"/>
        </w:tabs>
        <w:ind w:left="0" w:right="425" w:hanging="28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</w:rPr>
        <w:t>posiadanie aktualne</w:t>
      </w:r>
      <w:r>
        <w:rPr>
          <w:rFonts w:ascii="Century Gothic" w:hAnsi="Century Gothic"/>
        </w:rPr>
        <w:t>go</w:t>
      </w:r>
      <w:r w:rsidRPr="00365AF7">
        <w:rPr>
          <w:rFonts w:ascii="Century Gothic" w:hAnsi="Century Gothic"/>
        </w:rPr>
        <w:t xml:space="preserve"> wpisu do Rejestru Instytucji Szkoleniowych, prowadzonego przez Wojewódzki Urząd Pracy właściwy dla siedziby instytucji szkoleniowej;</w:t>
      </w:r>
    </w:p>
    <w:p w:rsidR="007927BA" w:rsidRDefault="007927BA" w:rsidP="00E30243">
      <w:pPr>
        <w:numPr>
          <w:ilvl w:val="0"/>
          <w:numId w:val="2"/>
        </w:numPr>
        <w:tabs>
          <w:tab w:val="left" w:pos="180"/>
          <w:tab w:val="left" w:pos="2977"/>
        </w:tabs>
        <w:ind w:left="0" w:right="425" w:hanging="283"/>
        <w:jc w:val="both"/>
        <w:rPr>
          <w:rFonts w:ascii="Century Gothic" w:hAnsi="Century Gothic"/>
        </w:rPr>
      </w:pPr>
      <w:r w:rsidRPr="008801CE">
        <w:rPr>
          <w:rFonts w:ascii="Century Gothic" w:hAnsi="Century Gothic"/>
        </w:rPr>
        <w:t>dostosowanie wyposaże</w:t>
      </w:r>
      <w:r>
        <w:rPr>
          <w:rFonts w:ascii="Century Gothic" w:hAnsi="Century Gothic"/>
        </w:rPr>
        <w:t xml:space="preserve">nia dydaktycznego i pomieszczeń </w:t>
      </w:r>
      <w:r w:rsidRPr="008801CE">
        <w:rPr>
          <w:rFonts w:ascii="Century Gothic" w:hAnsi="Century Gothic"/>
        </w:rPr>
        <w:t>do potrzeb szkolenia z uwzględnieniem bezpiecznych i  higienicznych warunków realizacji szkolenia;</w:t>
      </w:r>
    </w:p>
    <w:p w:rsidR="007927BA" w:rsidRDefault="007927BA" w:rsidP="00E30243">
      <w:pPr>
        <w:numPr>
          <w:ilvl w:val="0"/>
          <w:numId w:val="2"/>
        </w:numPr>
        <w:tabs>
          <w:tab w:val="left" w:pos="180"/>
          <w:tab w:val="left" w:pos="1418"/>
          <w:tab w:val="left" w:pos="2552"/>
          <w:tab w:val="left" w:pos="2977"/>
        </w:tabs>
        <w:ind w:left="0" w:right="425" w:hanging="283"/>
        <w:jc w:val="both"/>
        <w:rPr>
          <w:rFonts w:ascii="Century Gothic" w:hAnsi="Century Gothic"/>
        </w:rPr>
      </w:pPr>
      <w:r w:rsidRPr="008801CE">
        <w:rPr>
          <w:rFonts w:ascii="Century Gothic" w:hAnsi="Century Gothic"/>
        </w:rPr>
        <w:t>dostos</w:t>
      </w:r>
      <w:r>
        <w:rPr>
          <w:rFonts w:ascii="Century Gothic" w:hAnsi="Century Gothic"/>
        </w:rPr>
        <w:t>owanie</w:t>
      </w:r>
      <w:r w:rsidRPr="008801CE">
        <w:rPr>
          <w:rFonts w:ascii="Century Gothic" w:hAnsi="Century Gothic"/>
        </w:rPr>
        <w:t xml:space="preserve"> kwalifikacj</w:t>
      </w:r>
      <w:r>
        <w:rPr>
          <w:rFonts w:ascii="Century Gothic" w:hAnsi="Century Gothic"/>
        </w:rPr>
        <w:t>i</w:t>
      </w:r>
      <w:r w:rsidRPr="008801CE">
        <w:rPr>
          <w:rFonts w:ascii="Century Gothic" w:hAnsi="Century Gothic"/>
        </w:rPr>
        <w:t xml:space="preserve"> i doświadczeni</w:t>
      </w:r>
      <w:r>
        <w:rPr>
          <w:rFonts w:ascii="Century Gothic" w:hAnsi="Century Gothic"/>
        </w:rPr>
        <w:t>a</w:t>
      </w:r>
      <w:r w:rsidRPr="008801CE">
        <w:rPr>
          <w:rFonts w:ascii="Century Gothic" w:hAnsi="Century Gothic"/>
        </w:rPr>
        <w:t xml:space="preserve"> kadry dydaktycznej do zakresu szkolenia, zgodnie z obowiązującymi p</w:t>
      </w:r>
      <w:r>
        <w:rPr>
          <w:rFonts w:ascii="Century Gothic" w:hAnsi="Century Gothic"/>
        </w:rPr>
        <w:t>rzepisami we wskazanym zakresie;</w:t>
      </w:r>
    </w:p>
    <w:p w:rsidR="007927BA" w:rsidRDefault="007927BA" w:rsidP="00E30243">
      <w:pPr>
        <w:numPr>
          <w:ilvl w:val="0"/>
          <w:numId w:val="2"/>
        </w:numPr>
        <w:tabs>
          <w:tab w:val="left" w:pos="180"/>
          <w:tab w:val="left" w:pos="2552"/>
          <w:tab w:val="left" w:pos="2977"/>
        </w:tabs>
        <w:ind w:left="0" w:right="425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posiadanie </w:t>
      </w:r>
      <w:r w:rsidRPr="001570C9">
        <w:rPr>
          <w:rFonts w:ascii="Century Gothic" w:hAnsi="Century Gothic"/>
        </w:rPr>
        <w:t>doświadczeni</w:t>
      </w:r>
      <w:r>
        <w:rPr>
          <w:rFonts w:ascii="Century Gothic" w:hAnsi="Century Gothic"/>
        </w:rPr>
        <w:t>a</w:t>
      </w:r>
      <w:r w:rsidRPr="001570C9">
        <w:rPr>
          <w:rFonts w:ascii="Century Gothic" w:hAnsi="Century Gothic"/>
        </w:rPr>
        <w:t xml:space="preserve"> w realizacji szkoleń z obszaru zlecanego szkolenia</w:t>
      </w:r>
      <w:r>
        <w:rPr>
          <w:rFonts w:ascii="Century Gothic" w:hAnsi="Century Gothic"/>
        </w:rPr>
        <w:t>;</w:t>
      </w:r>
    </w:p>
    <w:p w:rsidR="007927BA" w:rsidRDefault="007927BA" w:rsidP="00E30243">
      <w:pPr>
        <w:numPr>
          <w:ilvl w:val="0"/>
          <w:numId w:val="2"/>
        </w:numPr>
        <w:tabs>
          <w:tab w:val="left" w:pos="180"/>
          <w:tab w:val="left" w:pos="2552"/>
          <w:tab w:val="left" w:pos="2977"/>
        </w:tabs>
        <w:ind w:left="0" w:right="425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ukończenie szkolenia oraz uzyskanie kwalifikacji powinno zostać potwierdzone odpowiednim dokumentem.</w:t>
      </w:r>
    </w:p>
    <w:p w:rsidR="007927BA" w:rsidRPr="008801CE" w:rsidRDefault="007927BA" w:rsidP="00065DF1">
      <w:pPr>
        <w:numPr>
          <w:ilvl w:val="0"/>
          <w:numId w:val="1"/>
        </w:numPr>
        <w:ind w:left="0" w:right="425" w:hanging="284"/>
        <w:jc w:val="both"/>
        <w:rPr>
          <w:rFonts w:ascii="Century Gothic" w:hAnsi="Century Gothic"/>
          <w:b/>
        </w:rPr>
      </w:pPr>
      <w:r w:rsidRPr="008801CE">
        <w:rPr>
          <w:rFonts w:ascii="Century Gothic" w:hAnsi="Century Gothic"/>
          <w:b/>
        </w:rPr>
        <w:t>Miejsce i termin składania ofert:</w:t>
      </w:r>
    </w:p>
    <w:p w:rsidR="007927BA" w:rsidRPr="00023F9E" w:rsidRDefault="007927BA" w:rsidP="00065DF1">
      <w:pPr>
        <w:tabs>
          <w:tab w:val="left" w:pos="4253"/>
        </w:tabs>
        <w:ind w:right="425"/>
        <w:jc w:val="both"/>
        <w:rPr>
          <w:rFonts w:ascii="Century Gothic" w:hAnsi="Century Gothic"/>
        </w:rPr>
      </w:pPr>
      <w:r w:rsidRPr="00023F9E">
        <w:rPr>
          <w:rFonts w:ascii="Century Gothic" w:hAnsi="Century Gothic"/>
        </w:rPr>
        <w:t xml:space="preserve">Propozycje ofert można przesłać na adres urzędu lub e-mail do </w:t>
      </w:r>
      <w:r>
        <w:rPr>
          <w:rFonts w:ascii="Century Gothic" w:hAnsi="Century Gothic"/>
        </w:rPr>
        <w:t xml:space="preserve">09.06.2017 r. do godz. 09.00. </w:t>
      </w:r>
      <w:r w:rsidRPr="00023F9E">
        <w:rPr>
          <w:rFonts w:ascii="Century Gothic" w:hAnsi="Century Gothic"/>
        </w:rPr>
        <w:t>Oferty cenowe prosimy składać na druku podanym</w:t>
      </w:r>
      <w:r>
        <w:rPr>
          <w:rFonts w:ascii="Century Gothic" w:hAnsi="Century Gothic"/>
        </w:rPr>
        <w:t xml:space="preserve"> w załączeniu.</w:t>
      </w:r>
    </w:p>
    <w:p w:rsidR="007927BA" w:rsidRPr="00023F9E" w:rsidRDefault="007927BA" w:rsidP="00065DF1">
      <w:pPr>
        <w:tabs>
          <w:tab w:val="left" w:pos="4253"/>
        </w:tabs>
        <w:ind w:right="425" w:hanging="283"/>
        <w:jc w:val="both"/>
        <w:rPr>
          <w:rFonts w:ascii="Century Gothic" w:hAnsi="Century Gothic"/>
        </w:rPr>
      </w:pPr>
      <w:r w:rsidRPr="00023F9E">
        <w:rPr>
          <w:rFonts w:ascii="Century Gothic" w:hAnsi="Century Gothic"/>
        </w:rPr>
        <w:t>- Powiatowy Urząd Pracy w Elblągu, ul. Saperów 24, 82-300 Elbląg.</w:t>
      </w:r>
    </w:p>
    <w:p w:rsidR="007927BA" w:rsidRDefault="007927BA" w:rsidP="003608A4">
      <w:pPr>
        <w:tabs>
          <w:tab w:val="left" w:pos="4253"/>
        </w:tabs>
        <w:ind w:right="425" w:hanging="283"/>
        <w:jc w:val="both"/>
        <w:rPr>
          <w:rStyle w:val="Hyperlink"/>
          <w:rFonts w:ascii="Century Gothic" w:hAnsi="Century Gothic"/>
        </w:rPr>
      </w:pPr>
      <w:r w:rsidRPr="00023F9E">
        <w:rPr>
          <w:rFonts w:ascii="Century Gothic" w:hAnsi="Century Gothic"/>
        </w:rPr>
        <w:t xml:space="preserve">- </w:t>
      </w:r>
      <w:hyperlink r:id="rId7" w:history="1">
        <w:r w:rsidRPr="006B4455">
          <w:rPr>
            <w:rStyle w:val="Hyperlink"/>
            <w:rFonts w:ascii="Century Gothic" w:hAnsi="Century Gothic"/>
          </w:rPr>
          <w:t>maj@elblag.up.gov.pl</w:t>
        </w:r>
      </w:hyperlink>
    </w:p>
    <w:p w:rsidR="007927BA" w:rsidRDefault="007927BA" w:rsidP="003608A4">
      <w:pPr>
        <w:tabs>
          <w:tab w:val="left" w:pos="4253"/>
        </w:tabs>
        <w:ind w:right="425" w:hanging="283"/>
        <w:jc w:val="both"/>
        <w:rPr>
          <w:rStyle w:val="Hyperlink"/>
          <w:rFonts w:ascii="Century Gothic" w:hAnsi="Century Gothic"/>
        </w:rPr>
      </w:pPr>
    </w:p>
    <w:p w:rsidR="007927BA" w:rsidRDefault="007927BA" w:rsidP="003608A4">
      <w:pPr>
        <w:tabs>
          <w:tab w:val="left" w:pos="4253"/>
        </w:tabs>
        <w:ind w:right="425" w:hanging="283"/>
        <w:jc w:val="both"/>
        <w:rPr>
          <w:rStyle w:val="Hyperlink"/>
          <w:rFonts w:ascii="Century Gothic" w:hAnsi="Century Gothic"/>
        </w:rPr>
      </w:pPr>
    </w:p>
    <w:p w:rsidR="007927BA" w:rsidRPr="003608A4" w:rsidRDefault="007927BA" w:rsidP="003608A4">
      <w:pPr>
        <w:tabs>
          <w:tab w:val="left" w:pos="4253"/>
        </w:tabs>
        <w:ind w:right="425" w:hanging="283"/>
        <w:jc w:val="both"/>
        <w:rPr>
          <w:rFonts w:ascii="Century Gothic" w:hAnsi="Century Gothic"/>
          <w:color w:val="0563C1"/>
          <w:u w:val="single"/>
        </w:rPr>
      </w:pPr>
    </w:p>
    <w:p w:rsidR="007927BA" w:rsidRDefault="007927BA" w:rsidP="00065DF1">
      <w:pPr>
        <w:tabs>
          <w:tab w:val="left" w:pos="4253"/>
        </w:tabs>
        <w:ind w:left="-284" w:right="425"/>
        <w:jc w:val="both"/>
        <w:rPr>
          <w:rFonts w:ascii="Century Gothic" w:hAnsi="Century Gothic"/>
          <w:b/>
        </w:rPr>
      </w:pPr>
      <w:r w:rsidRPr="00CD0DCE">
        <w:rPr>
          <w:rFonts w:ascii="Century Gothic" w:hAnsi="Century Gothic"/>
          <w:b/>
        </w:rPr>
        <w:t>10. Postanowienia końcowe:</w:t>
      </w:r>
    </w:p>
    <w:p w:rsidR="007927BA" w:rsidRDefault="007927BA" w:rsidP="00065DF1">
      <w:pPr>
        <w:tabs>
          <w:tab w:val="left" w:pos="4253"/>
        </w:tabs>
        <w:ind w:left="-284" w:right="425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- zamawiający przewiduje podpisanie umowy na wykonanie usługi </w:t>
      </w:r>
      <w:r>
        <w:rPr>
          <w:rFonts w:ascii="Century Gothic" w:hAnsi="Century Gothic"/>
        </w:rPr>
        <w:br/>
        <w:t>z Wykonawcą, który spełnia wszystkie wymagania określone w zapytaniu ofertowym i który zaproponuje najkorzystniejszy koszt realizacji przedmiotowej usługi;</w:t>
      </w:r>
    </w:p>
    <w:p w:rsidR="007927BA" w:rsidRDefault="007927BA" w:rsidP="00E30243">
      <w:pPr>
        <w:tabs>
          <w:tab w:val="left" w:pos="4253"/>
        </w:tabs>
        <w:ind w:right="425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-  o ewentualnym wyborze Wykonawca zostanie poinformowany telefonicznie;</w:t>
      </w:r>
    </w:p>
    <w:p w:rsidR="007927BA" w:rsidRPr="0058531B" w:rsidRDefault="007927BA" w:rsidP="0058531B">
      <w:pPr>
        <w:tabs>
          <w:tab w:val="left" w:pos="4253"/>
        </w:tabs>
        <w:ind w:left="-284" w:right="425"/>
        <w:jc w:val="both"/>
        <w:rPr>
          <w:rFonts w:ascii="Century Gothic" w:hAnsi="Century Gothic"/>
        </w:rPr>
      </w:pPr>
      <w:r w:rsidRPr="00065DF1">
        <w:rPr>
          <w:rFonts w:ascii="Century Gothic" w:hAnsi="Century Gothic"/>
        </w:rPr>
        <w:t>-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niniejsze zapytanie ofertowe nie jest zamówieniem i otrzymanie od Państwa oferty, nie powoduje powstania żadnych zobowiązań wobec stron.</w:t>
      </w:r>
    </w:p>
    <w:p w:rsidR="007927BA" w:rsidRDefault="007927BA" w:rsidP="00602F5C">
      <w:pPr>
        <w:tabs>
          <w:tab w:val="left" w:pos="4253"/>
        </w:tabs>
        <w:ind w:left="-284" w:right="425"/>
        <w:jc w:val="both"/>
        <w:rPr>
          <w:rFonts w:ascii="Century Gothic" w:hAnsi="Century Gothic"/>
          <w:b/>
        </w:rPr>
      </w:pPr>
    </w:p>
    <w:p w:rsidR="007927BA" w:rsidRDefault="007927BA" w:rsidP="00602F5C">
      <w:pPr>
        <w:tabs>
          <w:tab w:val="left" w:pos="4253"/>
        </w:tabs>
        <w:ind w:left="-284" w:right="425"/>
        <w:jc w:val="both"/>
        <w:rPr>
          <w:rFonts w:ascii="Century Gothic" w:hAnsi="Century Gothic"/>
          <w:b/>
        </w:rPr>
      </w:pPr>
      <w:r w:rsidRPr="00CD0DCE">
        <w:rPr>
          <w:rFonts w:ascii="Century Gothic" w:hAnsi="Century Gothic"/>
          <w:b/>
        </w:rPr>
        <w:t>Z góry serdecznie dziękujemy za zainteresowanie.</w:t>
      </w:r>
    </w:p>
    <w:p w:rsidR="007927BA" w:rsidRDefault="007927BA" w:rsidP="000D7B37">
      <w:pPr>
        <w:tabs>
          <w:tab w:val="left" w:pos="4253"/>
        </w:tabs>
        <w:ind w:left="-284" w:right="425"/>
        <w:jc w:val="both"/>
        <w:rPr>
          <w:rFonts w:ascii="Century Gothic" w:hAnsi="Century Gothic"/>
          <w:b/>
        </w:rPr>
      </w:pPr>
    </w:p>
    <w:p w:rsidR="007927BA" w:rsidRPr="00023F9E" w:rsidRDefault="007927BA" w:rsidP="000D7B37">
      <w:pPr>
        <w:tabs>
          <w:tab w:val="left" w:pos="4253"/>
        </w:tabs>
        <w:ind w:left="-284" w:right="425"/>
        <w:jc w:val="both"/>
        <w:rPr>
          <w:rFonts w:ascii="Century Gothic" w:hAnsi="Century Gothic"/>
          <w:b/>
        </w:rPr>
      </w:pPr>
      <w:r w:rsidRPr="00023F9E">
        <w:rPr>
          <w:rFonts w:ascii="Century Gothic" w:hAnsi="Century Gothic"/>
          <w:b/>
        </w:rPr>
        <w:t>Załączniki:</w:t>
      </w:r>
    </w:p>
    <w:p w:rsidR="007927BA" w:rsidRPr="00602F5C" w:rsidRDefault="007927BA" w:rsidP="00065DF1">
      <w:pPr>
        <w:numPr>
          <w:ilvl w:val="0"/>
          <w:numId w:val="3"/>
        </w:numPr>
        <w:tabs>
          <w:tab w:val="left" w:pos="142"/>
        </w:tabs>
        <w:spacing w:line="276" w:lineRule="auto"/>
        <w:ind w:left="-284" w:right="425" w:firstLine="0"/>
        <w:rPr>
          <w:rFonts w:ascii="Century Gothic" w:hAnsi="Century Gothic"/>
        </w:rPr>
      </w:pPr>
      <w:r>
        <w:rPr>
          <w:rFonts w:ascii="Century Gothic" w:hAnsi="Century Gothic"/>
        </w:rPr>
        <w:t>Formularz ofertowy</w:t>
      </w:r>
    </w:p>
    <w:sectPr w:rsidR="007927BA" w:rsidRPr="00602F5C" w:rsidSect="00602F5C">
      <w:headerReference w:type="default" r:id="rId8"/>
      <w:pgSz w:w="11906" w:h="16838"/>
      <w:pgMar w:top="851" w:right="991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BA" w:rsidRDefault="007927BA" w:rsidP="0067257B">
      <w:r>
        <w:separator/>
      </w:r>
    </w:p>
  </w:endnote>
  <w:endnote w:type="continuationSeparator" w:id="0">
    <w:p w:rsidR="007927BA" w:rsidRDefault="007927BA" w:rsidP="0067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BA" w:rsidRDefault="007927BA" w:rsidP="0067257B">
      <w:r>
        <w:separator/>
      </w:r>
    </w:p>
  </w:footnote>
  <w:footnote w:type="continuationSeparator" w:id="0">
    <w:p w:rsidR="007927BA" w:rsidRDefault="007927BA" w:rsidP="0067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BA" w:rsidRDefault="007927BA" w:rsidP="00FC3F45">
    <w:pPr>
      <w:pStyle w:val="Header"/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EAC"/>
    <w:multiLevelType w:val="hybridMultilevel"/>
    <w:tmpl w:val="AE683786"/>
    <w:lvl w:ilvl="0" w:tplc="347A9788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2F047135"/>
    <w:multiLevelType w:val="hybridMultilevel"/>
    <w:tmpl w:val="498858CA"/>
    <w:lvl w:ilvl="0" w:tplc="04150017">
      <w:start w:val="1"/>
      <w:numFmt w:val="lowerLetter"/>
      <w:lvlText w:val="%1)"/>
      <w:lvlJc w:val="left"/>
      <w:pPr>
        <w:ind w:left="193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42F205F0"/>
    <w:multiLevelType w:val="hybridMultilevel"/>
    <w:tmpl w:val="FCD40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E47AC"/>
    <w:multiLevelType w:val="hybridMultilevel"/>
    <w:tmpl w:val="A4B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1B145E"/>
    <w:multiLevelType w:val="hybridMultilevel"/>
    <w:tmpl w:val="36A0E36A"/>
    <w:lvl w:ilvl="0" w:tplc="405A1492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>
    <w:nsid w:val="69291147"/>
    <w:multiLevelType w:val="hybridMultilevel"/>
    <w:tmpl w:val="3FEA851C"/>
    <w:lvl w:ilvl="0" w:tplc="E2EAE0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DFA"/>
    <w:rsid w:val="00002150"/>
    <w:rsid w:val="00023F9E"/>
    <w:rsid w:val="00056DD0"/>
    <w:rsid w:val="000658D9"/>
    <w:rsid w:val="00065DF1"/>
    <w:rsid w:val="000B3DFA"/>
    <w:rsid w:val="000D5581"/>
    <w:rsid w:val="000D7B37"/>
    <w:rsid w:val="00133A2C"/>
    <w:rsid w:val="00155AFB"/>
    <w:rsid w:val="001570C9"/>
    <w:rsid w:val="001F64DC"/>
    <w:rsid w:val="0021606D"/>
    <w:rsid w:val="00294F2C"/>
    <w:rsid w:val="002C1593"/>
    <w:rsid w:val="00321933"/>
    <w:rsid w:val="003608A4"/>
    <w:rsid w:val="0036597D"/>
    <w:rsid w:val="00365AF7"/>
    <w:rsid w:val="00531EEF"/>
    <w:rsid w:val="00543314"/>
    <w:rsid w:val="00563DC5"/>
    <w:rsid w:val="0058531B"/>
    <w:rsid w:val="00602F5C"/>
    <w:rsid w:val="00646B9A"/>
    <w:rsid w:val="00651372"/>
    <w:rsid w:val="0067257B"/>
    <w:rsid w:val="006732D9"/>
    <w:rsid w:val="00681272"/>
    <w:rsid w:val="006B4455"/>
    <w:rsid w:val="006E239E"/>
    <w:rsid w:val="00760C01"/>
    <w:rsid w:val="007927BA"/>
    <w:rsid w:val="007F040E"/>
    <w:rsid w:val="00835730"/>
    <w:rsid w:val="008801CE"/>
    <w:rsid w:val="009747FA"/>
    <w:rsid w:val="0098584B"/>
    <w:rsid w:val="00AA1F1F"/>
    <w:rsid w:val="00B058FB"/>
    <w:rsid w:val="00B3702F"/>
    <w:rsid w:val="00B62AA6"/>
    <w:rsid w:val="00BC7A88"/>
    <w:rsid w:val="00CB1229"/>
    <w:rsid w:val="00CD0DCE"/>
    <w:rsid w:val="00CE6327"/>
    <w:rsid w:val="00DB0902"/>
    <w:rsid w:val="00DB1196"/>
    <w:rsid w:val="00E24D7F"/>
    <w:rsid w:val="00E30243"/>
    <w:rsid w:val="00E37CF8"/>
    <w:rsid w:val="00E64032"/>
    <w:rsid w:val="00E65748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25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257B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6725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257B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EA47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7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02F"/>
    <w:rPr>
      <w:rFonts w:ascii="Segoe UI" w:hAnsi="Segoe UI" w:cs="Segoe UI"/>
      <w:sz w:val="18"/>
      <w:szCs w:val="18"/>
      <w:lang w:eastAsia="pl-PL"/>
    </w:rPr>
  </w:style>
  <w:style w:type="character" w:styleId="Hyperlink">
    <w:name w:val="Hyperlink"/>
    <w:basedOn w:val="DefaultParagraphFont"/>
    <w:uiPriority w:val="99"/>
    <w:rsid w:val="00065DF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5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j@elblag.u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420</Words>
  <Characters>2525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30</dc:title>
  <dc:subject/>
  <dc:creator>Marta Kłosińska-Wyżlic</dc:creator>
  <cp:keywords/>
  <dc:description/>
  <cp:lastModifiedBy>switalskaszwajka</cp:lastModifiedBy>
  <cp:revision>4</cp:revision>
  <cp:lastPrinted>2017-05-31T09:48:00Z</cp:lastPrinted>
  <dcterms:created xsi:type="dcterms:W3CDTF">2017-05-30T07:02:00Z</dcterms:created>
  <dcterms:modified xsi:type="dcterms:W3CDTF">2017-05-31T10:22:00Z</dcterms:modified>
</cp:coreProperties>
</file>